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F41" w:rsidRPr="00706F41" w:rsidRDefault="00706F41" w:rsidP="00706F41">
      <w:pPr>
        <w:adjustRightInd w:val="0"/>
        <w:snapToGrid w:val="0"/>
        <w:spacing w:line="360" w:lineRule="auto"/>
        <w:rPr>
          <w:rFonts w:asciiTheme="minorEastAsia" w:eastAsiaTheme="minorEastAsia" w:hAnsiTheme="minorEastAsia"/>
          <w:kern w:val="0"/>
          <w:sz w:val="28"/>
          <w:szCs w:val="28"/>
        </w:rPr>
      </w:pPr>
      <w:r w:rsidRPr="007D0DBB">
        <w:rPr>
          <w:rFonts w:asciiTheme="minorEastAsia" w:eastAsiaTheme="minorEastAsia" w:hAnsiTheme="minorEastAsia" w:hint="eastAsia"/>
          <w:b/>
          <w:kern w:val="0"/>
          <w:sz w:val="28"/>
          <w:szCs w:val="28"/>
        </w:rPr>
        <w:t>1.</w:t>
      </w:r>
      <w:r w:rsidRPr="007D0DBB">
        <w:rPr>
          <w:rFonts w:asciiTheme="minorEastAsia" w:eastAsiaTheme="minorEastAsia" w:hAnsiTheme="minorEastAsia"/>
          <w:b/>
          <w:kern w:val="0"/>
          <w:sz w:val="28"/>
          <w:szCs w:val="28"/>
        </w:rPr>
        <w:t>项目名称</w:t>
      </w:r>
      <w:r w:rsidRPr="00706F41">
        <w:rPr>
          <w:rFonts w:asciiTheme="minorEastAsia" w:eastAsiaTheme="minorEastAsia" w:hAnsiTheme="minorEastAsia"/>
          <w:kern w:val="0"/>
          <w:sz w:val="28"/>
          <w:szCs w:val="28"/>
        </w:rPr>
        <w:t>：</w:t>
      </w:r>
      <w:r w:rsidRPr="00706F41">
        <w:rPr>
          <w:rFonts w:asciiTheme="minorEastAsia" w:eastAsiaTheme="minorEastAsia" w:hAnsiTheme="minorEastAsia" w:hint="eastAsia"/>
          <w:kern w:val="0"/>
          <w:sz w:val="28"/>
          <w:szCs w:val="28"/>
        </w:rPr>
        <w:t>农业气象遥感关键参数反演技术及应用</w:t>
      </w:r>
    </w:p>
    <w:p w:rsidR="00706F41" w:rsidRPr="00706F41" w:rsidRDefault="00706F41" w:rsidP="00706F41">
      <w:pPr>
        <w:adjustRightInd w:val="0"/>
        <w:snapToGrid w:val="0"/>
        <w:spacing w:line="360" w:lineRule="auto"/>
        <w:rPr>
          <w:rFonts w:asciiTheme="minorEastAsia" w:eastAsiaTheme="minorEastAsia" w:hAnsiTheme="minorEastAsia"/>
          <w:kern w:val="0"/>
          <w:sz w:val="28"/>
          <w:szCs w:val="28"/>
        </w:rPr>
      </w:pPr>
      <w:r w:rsidRPr="007D0DBB">
        <w:rPr>
          <w:rFonts w:asciiTheme="minorEastAsia" w:eastAsiaTheme="minorEastAsia" w:hAnsiTheme="minorEastAsia" w:hint="eastAsia"/>
          <w:b/>
          <w:kern w:val="0"/>
          <w:sz w:val="28"/>
          <w:szCs w:val="28"/>
        </w:rPr>
        <w:t>2.</w:t>
      </w:r>
      <w:r w:rsidR="00842A23" w:rsidRPr="007D0DBB">
        <w:rPr>
          <w:rFonts w:asciiTheme="minorEastAsia" w:eastAsiaTheme="minorEastAsia" w:hAnsiTheme="minorEastAsia" w:hint="eastAsia"/>
          <w:b/>
          <w:kern w:val="0"/>
          <w:sz w:val="28"/>
          <w:szCs w:val="28"/>
        </w:rPr>
        <w:t>完成</w:t>
      </w:r>
      <w:r w:rsidRPr="007D0DBB">
        <w:rPr>
          <w:rFonts w:asciiTheme="minorEastAsia" w:eastAsiaTheme="minorEastAsia" w:hAnsiTheme="minorEastAsia"/>
          <w:b/>
          <w:kern w:val="0"/>
          <w:sz w:val="28"/>
          <w:szCs w:val="28"/>
        </w:rPr>
        <w:t>单位</w:t>
      </w:r>
      <w:r w:rsidRPr="00706F41">
        <w:rPr>
          <w:rFonts w:asciiTheme="minorEastAsia" w:eastAsiaTheme="minorEastAsia" w:hAnsiTheme="minorEastAsia"/>
          <w:kern w:val="0"/>
          <w:sz w:val="28"/>
          <w:szCs w:val="28"/>
        </w:rPr>
        <w:t>（含排序）：</w:t>
      </w:r>
      <w:r w:rsidR="00842A23" w:rsidRPr="00A64763">
        <w:rPr>
          <w:rFonts w:asciiTheme="minorEastAsia" w:eastAsiaTheme="minorEastAsia" w:hAnsiTheme="minorEastAsia" w:hint="eastAsia"/>
          <w:kern w:val="0"/>
          <w:sz w:val="28"/>
          <w:szCs w:val="28"/>
        </w:rPr>
        <w:t>中国农业科学院农业资源与农业区划研究所；中国科学院遥感与数字地球研究所；国家气象中心；北京师范大学；北京大学；国家卫星气象中心</w:t>
      </w:r>
    </w:p>
    <w:p w:rsidR="00706F41" w:rsidRDefault="00706F41" w:rsidP="00706F41">
      <w:pPr>
        <w:adjustRightInd w:val="0"/>
        <w:snapToGrid w:val="0"/>
        <w:spacing w:line="360" w:lineRule="auto"/>
        <w:rPr>
          <w:rFonts w:asciiTheme="minorEastAsia" w:eastAsiaTheme="minorEastAsia" w:hAnsiTheme="minorEastAsia"/>
          <w:kern w:val="0"/>
          <w:sz w:val="28"/>
          <w:szCs w:val="28"/>
        </w:rPr>
      </w:pPr>
      <w:r w:rsidRPr="007D0DBB">
        <w:rPr>
          <w:rFonts w:asciiTheme="minorEastAsia" w:eastAsiaTheme="minorEastAsia" w:hAnsiTheme="minorEastAsia" w:hint="eastAsia"/>
          <w:b/>
          <w:kern w:val="0"/>
          <w:sz w:val="28"/>
          <w:szCs w:val="28"/>
        </w:rPr>
        <w:t>3.</w:t>
      </w:r>
      <w:r w:rsidR="001C5078">
        <w:rPr>
          <w:rFonts w:asciiTheme="minorEastAsia" w:eastAsiaTheme="minorEastAsia" w:hAnsiTheme="minorEastAsia" w:hint="eastAsia"/>
          <w:b/>
          <w:kern w:val="0"/>
          <w:sz w:val="28"/>
          <w:szCs w:val="28"/>
        </w:rPr>
        <w:t>完成</w:t>
      </w:r>
      <w:r w:rsidRPr="007D0DBB">
        <w:rPr>
          <w:rFonts w:asciiTheme="minorEastAsia" w:eastAsiaTheme="minorEastAsia" w:hAnsiTheme="minorEastAsia"/>
          <w:b/>
          <w:kern w:val="0"/>
          <w:sz w:val="28"/>
          <w:szCs w:val="28"/>
        </w:rPr>
        <w:t>人</w:t>
      </w:r>
      <w:r w:rsidRPr="00706F41">
        <w:rPr>
          <w:rFonts w:asciiTheme="minorEastAsia" w:eastAsiaTheme="minorEastAsia" w:hAnsiTheme="minorEastAsia"/>
          <w:kern w:val="0"/>
          <w:sz w:val="28"/>
          <w:szCs w:val="28"/>
        </w:rPr>
        <w:t>（含排序）：</w:t>
      </w:r>
      <w:r w:rsidR="00842A23" w:rsidRPr="00A64763">
        <w:rPr>
          <w:rFonts w:asciiTheme="minorEastAsia" w:eastAsiaTheme="minorEastAsia" w:hAnsiTheme="minorEastAsia" w:hint="eastAsia"/>
          <w:kern w:val="0"/>
          <w:sz w:val="28"/>
          <w:szCs w:val="28"/>
        </w:rPr>
        <w:t xml:space="preserve">毛克彪;施建成;毛留喜;覃志豪; 蒋玲梅;任华忠;徐同仁;段四波; </w:t>
      </w:r>
      <w:r w:rsidR="004505DB">
        <w:rPr>
          <w:rFonts w:asciiTheme="minorEastAsia" w:eastAsiaTheme="minorEastAsia" w:hAnsiTheme="minorEastAsia" w:hint="eastAsia"/>
          <w:kern w:val="0"/>
          <w:sz w:val="28"/>
          <w:szCs w:val="28"/>
        </w:rPr>
        <w:t>何延波;武胜利;杜今阳;</w:t>
      </w:r>
      <w:r w:rsidR="00842A23" w:rsidRPr="00A64763">
        <w:rPr>
          <w:rFonts w:asciiTheme="minorEastAsia" w:eastAsiaTheme="minorEastAsia" w:hAnsiTheme="minorEastAsia" w:hint="eastAsia"/>
          <w:kern w:val="0"/>
          <w:sz w:val="28"/>
          <w:szCs w:val="28"/>
        </w:rPr>
        <w:t>王天星;赵天杰;邱玉宝; 高懋芳</w:t>
      </w:r>
    </w:p>
    <w:p w:rsidR="004A153B" w:rsidRPr="007D0DBB" w:rsidRDefault="004A153B" w:rsidP="00706F41">
      <w:pPr>
        <w:adjustRightInd w:val="0"/>
        <w:snapToGrid w:val="0"/>
        <w:spacing w:line="360" w:lineRule="auto"/>
        <w:rPr>
          <w:rFonts w:asciiTheme="minorEastAsia" w:eastAsiaTheme="minorEastAsia" w:hAnsiTheme="minorEastAsia"/>
          <w:b/>
          <w:kern w:val="0"/>
          <w:sz w:val="28"/>
          <w:szCs w:val="28"/>
        </w:rPr>
      </w:pPr>
      <w:r w:rsidRPr="007D0DBB">
        <w:rPr>
          <w:rFonts w:asciiTheme="minorEastAsia" w:eastAsiaTheme="minorEastAsia" w:hAnsiTheme="minorEastAsia" w:hint="eastAsia"/>
          <w:b/>
          <w:kern w:val="0"/>
          <w:sz w:val="28"/>
          <w:szCs w:val="28"/>
        </w:rPr>
        <w:t>4.项目简介</w:t>
      </w:r>
    </w:p>
    <w:p w:rsidR="004A153B" w:rsidRPr="004A257D" w:rsidRDefault="004A153B" w:rsidP="004A153B">
      <w:pPr>
        <w:adjustRightInd w:val="0"/>
        <w:snapToGrid w:val="0"/>
        <w:spacing w:line="360" w:lineRule="auto"/>
        <w:rPr>
          <w:rFonts w:asciiTheme="minorEastAsia" w:eastAsiaTheme="minorEastAsia" w:hAnsiTheme="minorEastAsia"/>
          <w:kern w:val="0"/>
          <w:sz w:val="24"/>
          <w:szCs w:val="24"/>
        </w:rPr>
      </w:pPr>
      <w:r w:rsidRPr="004A153B">
        <w:rPr>
          <w:rFonts w:asciiTheme="minorEastAsia" w:eastAsiaTheme="minorEastAsia" w:hAnsiTheme="minorEastAsia" w:hint="eastAsia"/>
          <w:kern w:val="0"/>
          <w:sz w:val="28"/>
          <w:szCs w:val="28"/>
        </w:rPr>
        <w:t xml:space="preserve">   </w:t>
      </w:r>
      <w:r w:rsidRPr="004A257D">
        <w:rPr>
          <w:rFonts w:asciiTheme="minorEastAsia" w:eastAsiaTheme="minorEastAsia" w:hAnsiTheme="minorEastAsia" w:hint="eastAsia"/>
          <w:kern w:val="0"/>
          <w:sz w:val="24"/>
          <w:szCs w:val="24"/>
        </w:rPr>
        <w:t xml:space="preserve"> 面向国家对气象预报和农业灾害信息高效获取的迫切需求，立足于高中低分辨率遥感卫星数据日益丰富的现状，创建了基于高-中-低分辨率遥感数据的关键农业气象参数反演技术，每个参数反演算法都具有原创性，具有全球监测业务应用能力。为国家农情监测服务，保障国家粮食安全。</w:t>
      </w:r>
    </w:p>
    <w:p w:rsidR="004A153B" w:rsidRPr="004A257D" w:rsidRDefault="004A153B" w:rsidP="004A153B">
      <w:pPr>
        <w:adjustRightInd w:val="0"/>
        <w:snapToGrid w:val="0"/>
        <w:spacing w:line="360" w:lineRule="auto"/>
        <w:rPr>
          <w:rFonts w:asciiTheme="minorEastAsia" w:eastAsiaTheme="minorEastAsia" w:hAnsiTheme="minorEastAsia"/>
          <w:kern w:val="0"/>
          <w:sz w:val="24"/>
          <w:szCs w:val="24"/>
        </w:rPr>
      </w:pPr>
      <w:r w:rsidRPr="004A257D">
        <w:rPr>
          <w:rFonts w:asciiTheme="minorEastAsia" w:eastAsiaTheme="minorEastAsia" w:hAnsiTheme="minorEastAsia" w:hint="eastAsia"/>
          <w:kern w:val="0"/>
          <w:sz w:val="24"/>
          <w:szCs w:val="24"/>
        </w:rPr>
        <w:t xml:space="preserve">    通过利用同极化不同频率微波指数克服粗糙度的影响，建立了标准极化微波指数模型，提高了土壤水分反演精度。该方法克服了以往需要同步获得大尺度地表温度的困难，反演误差降低了10％。发明了一套利用GPS地面反射信号反演土壤水分的装置和方法，填补了国内在地面一定高度获得大面积土壤水分参数仪器的空白，解决了星上土壤水分验证时地面点观测难以匹配且缺乏代表性的难题。</w:t>
      </w:r>
    </w:p>
    <w:p w:rsidR="004A153B" w:rsidRPr="004A257D" w:rsidRDefault="004A153B" w:rsidP="004A153B">
      <w:pPr>
        <w:adjustRightInd w:val="0"/>
        <w:snapToGrid w:val="0"/>
        <w:spacing w:line="360" w:lineRule="auto"/>
        <w:rPr>
          <w:rFonts w:asciiTheme="minorEastAsia" w:eastAsiaTheme="minorEastAsia" w:hAnsiTheme="minorEastAsia"/>
          <w:kern w:val="0"/>
          <w:sz w:val="24"/>
          <w:szCs w:val="24"/>
        </w:rPr>
      </w:pPr>
      <w:r w:rsidRPr="004A257D">
        <w:rPr>
          <w:rFonts w:asciiTheme="minorEastAsia" w:eastAsiaTheme="minorEastAsia" w:hAnsiTheme="minorEastAsia" w:hint="eastAsia"/>
          <w:kern w:val="0"/>
          <w:sz w:val="24"/>
          <w:szCs w:val="24"/>
        </w:rPr>
        <w:t xml:space="preserve">    首次提出利用地表温度和发射率作为先验知识，建立迭代优化的人工智能方法，从而使得直接从遥感数据反演近地表空气温度的反演方法变得通用，</w:t>
      </w:r>
      <w:r w:rsidR="007D0DBB" w:rsidRPr="004A257D">
        <w:rPr>
          <w:rFonts w:asciiTheme="minorEastAsia" w:eastAsiaTheme="minorEastAsia" w:hAnsiTheme="minorEastAsia" w:hint="eastAsia"/>
          <w:kern w:val="0"/>
          <w:sz w:val="24"/>
          <w:szCs w:val="24"/>
        </w:rPr>
        <w:t>理论误差</w:t>
      </w:r>
      <w:r w:rsidRPr="004A257D">
        <w:rPr>
          <w:rFonts w:asciiTheme="minorEastAsia" w:eastAsiaTheme="minorEastAsia" w:hAnsiTheme="minorEastAsia" w:hint="eastAsia"/>
          <w:kern w:val="0"/>
          <w:sz w:val="24"/>
          <w:szCs w:val="24"/>
        </w:rPr>
        <w:t>大约1 K；进一步利用大气水汽含量作为先验知识提高近地表空气温度反演精度；提出利用卡曼滤波迭代优化方法估算发射率及大气水汽含量，提高了反演精度。</w:t>
      </w:r>
    </w:p>
    <w:p w:rsidR="004A153B" w:rsidRPr="004A257D" w:rsidRDefault="004A153B" w:rsidP="004A257D">
      <w:pPr>
        <w:adjustRightInd w:val="0"/>
        <w:snapToGrid w:val="0"/>
        <w:spacing w:line="360" w:lineRule="auto"/>
        <w:ind w:firstLineChars="200" w:firstLine="480"/>
        <w:rPr>
          <w:rFonts w:asciiTheme="minorEastAsia" w:eastAsiaTheme="minorEastAsia" w:hAnsiTheme="minorEastAsia"/>
          <w:kern w:val="0"/>
          <w:sz w:val="24"/>
          <w:szCs w:val="24"/>
        </w:rPr>
      </w:pPr>
      <w:r w:rsidRPr="004A257D">
        <w:rPr>
          <w:rFonts w:asciiTheme="minorEastAsia" w:eastAsiaTheme="minorEastAsia" w:hAnsiTheme="minorEastAsia" w:hint="eastAsia"/>
          <w:kern w:val="0"/>
          <w:sz w:val="24"/>
          <w:szCs w:val="24"/>
        </w:rPr>
        <w:t>通过利用近红外波段克服以往算法从气象站点获取水汽的困难，提出了地表温度反演的新劈窗算法，简化了反演过程，提高了反演精度。针对多热红外波段数据，通过建立邻近波段发射率之间的关系克服方程不足的困难，提出了同时反演地表温度和发射率的多波段反演算法，并利用深度学习进行优化计算，提高了反演精度和算法适用性。</w:t>
      </w:r>
    </w:p>
    <w:p w:rsidR="004A153B" w:rsidRPr="004A257D" w:rsidRDefault="004A153B" w:rsidP="00C86CD4">
      <w:pPr>
        <w:adjustRightInd w:val="0"/>
        <w:snapToGrid w:val="0"/>
        <w:spacing w:line="360" w:lineRule="auto"/>
        <w:ind w:firstLineChars="200" w:firstLine="480"/>
        <w:rPr>
          <w:rFonts w:asciiTheme="minorEastAsia" w:eastAsiaTheme="minorEastAsia" w:hAnsiTheme="minorEastAsia"/>
          <w:kern w:val="0"/>
          <w:sz w:val="24"/>
          <w:szCs w:val="24"/>
        </w:rPr>
      </w:pPr>
      <w:r w:rsidRPr="004A257D">
        <w:rPr>
          <w:rFonts w:asciiTheme="minorEastAsia" w:eastAsiaTheme="minorEastAsia" w:hAnsiTheme="minorEastAsia" w:hint="eastAsia"/>
          <w:kern w:val="0"/>
          <w:sz w:val="24"/>
          <w:szCs w:val="24"/>
        </w:rPr>
        <w:t>提出了针对风云卫星数据的积雪监测算法和冻融的降尺度算法，大大提升了</w:t>
      </w:r>
      <w:r w:rsidRPr="004A257D">
        <w:rPr>
          <w:rFonts w:asciiTheme="minorEastAsia" w:eastAsiaTheme="minorEastAsia" w:hAnsiTheme="minorEastAsia" w:hint="eastAsia"/>
          <w:kern w:val="0"/>
          <w:sz w:val="24"/>
          <w:szCs w:val="24"/>
        </w:rPr>
        <w:lastRenderedPageBreak/>
        <w:t>现有冻融产品的空间分辨率和反演精度，并在此基础上提出了基于数据同化理论的地表蒸散发时间序列重建方法，填补了国内地表蒸散发时间连续估算的空白，为粮食估产和干旱监测提供了准确参数。</w:t>
      </w:r>
    </w:p>
    <w:p w:rsidR="004A153B" w:rsidRPr="004A257D" w:rsidRDefault="004A153B" w:rsidP="004A153B">
      <w:pPr>
        <w:adjustRightInd w:val="0"/>
        <w:snapToGrid w:val="0"/>
        <w:spacing w:line="360" w:lineRule="auto"/>
        <w:rPr>
          <w:rFonts w:asciiTheme="minorEastAsia" w:eastAsiaTheme="minorEastAsia" w:hAnsiTheme="minorEastAsia"/>
          <w:kern w:val="0"/>
          <w:sz w:val="24"/>
          <w:szCs w:val="24"/>
        </w:rPr>
      </w:pPr>
      <w:r w:rsidRPr="004A257D">
        <w:rPr>
          <w:rFonts w:asciiTheme="minorEastAsia" w:eastAsiaTheme="minorEastAsia" w:hAnsiTheme="minorEastAsia" w:hint="eastAsia"/>
          <w:kern w:val="0"/>
          <w:sz w:val="24"/>
          <w:szCs w:val="24"/>
        </w:rPr>
        <w:t xml:space="preserve">  </w:t>
      </w:r>
      <w:r w:rsidRPr="004A257D">
        <w:rPr>
          <w:rFonts w:asciiTheme="minorEastAsia" w:eastAsiaTheme="minorEastAsia" w:hAnsiTheme="minorEastAsia" w:hint="eastAsia"/>
          <w:b/>
          <w:kern w:val="0"/>
          <w:sz w:val="24"/>
          <w:szCs w:val="24"/>
        </w:rPr>
        <w:t xml:space="preserve">  研究成果在国家重大自然灾害监测中发挥了重要作用，为防灾减灾提供了有力支撑，凸显了遥感在大尺度灾害监测中的作用。</w:t>
      </w:r>
      <w:r w:rsidR="004A257D" w:rsidRPr="004A257D">
        <w:rPr>
          <w:rFonts w:asciiTheme="minorEastAsia" w:eastAsiaTheme="minorEastAsia" w:hAnsiTheme="minorEastAsia" w:hint="eastAsia"/>
          <w:b/>
          <w:kern w:val="0"/>
          <w:sz w:val="24"/>
          <w:szCs w:val="24"/>
        </w:rPr>
        <w:t>通过遥感灾害参数分析，</w:t>
      </w:r>
      <w:r w:rsidRPr="004A257D">
        <w:rPr>
          <w:rFonts w:asciiTheme="minorEastAsia" w:eastAsiaTheme="minorEastAsia" w:hAnsiTheme="minorEastAsia" w:hint="eastAsia"/>
          <w:b/>
          <w:kern w:val="0"/>
          <w:sz w:val="24"/>
          <w:szCs w:val="24"/>
        </w:rPr>
        <w:t>为防止极端气候灾害造成影响和夯实国民经济基础，</w:t>
      </w:r>
      <w:r w:rsidR="004A257D" w:rsidRPr="004A257D">
        <w:rPr>
          <w:rFonts w:asciiTheme="minorEastAsia" w:eastAsiaTheme="minorEastAsia" w:hAnsiTheme="minorEastAsia" w:hint="eastAsia"/>
          <w:b/>
          <w:kern w:val="0"/>
          <w:sz w:val="24"/>
          <w:szCs w:val="24"/>
        </w:rPr>
        <w:t>在新的历史时期</w:t>
      </w:r>
      <w:r w:rsidRPr="004A257D">
        <w:rPr>
          <w:rFonts w:asciiTheme="minorEastAsia" w:eastAsiaTheme="minorEastAsia" w:hAnsiTheme="minorEastAsia" w:hint="eastAsia"/>
          <w:b/>
          <w:kern w:val="0"/>
          <w:sz w:val="24"/>
          <w:szCs w:val="24"/>
        </w:rPr>
        <w:t>我们重新提出的“藏粮于民”计划得到了社会各界人士的认同。</w:t>
      </w:r>
      <w:r w:rsidRPr="004A257D">
        <w:rPr>
          <w:rFonts w:asciiTheme="minorEastAsia" w:eastAsiaTheme="minorEastAsia" w:hAnsiTheme="minorEastAsia" w:hint="eastAsia"/>
          <w:kern w:val="0"/>
          <w:sz w:val="24"/>
          <w:szCs w:val="24"/>
        </w:rPr>
        <w:t>发表相关研究论文260余篇，获得授权发明专利14项，软件著作权18项，</w:t>
      </w:r>
      <w:r w:rsidRPr="004A257D">
        <w:rPr>
          <w:rFonts w:asciiTheme="minorEastAsia" w:eastAsiaTheme="minorEastAsia" w:hAnsiTheme="minorEastAsia" w:hint="eastAsia"/>
          <w:b/>
          <w:kern w:val="0"/>
          <w:sz w:val="24"/>
          <w:szCs w:val="24"/>
        </w:rPr>
        <w:t>部分研究成果已经分别获得包括中国农业科学院建院60周年卓越奉献奖和中国农业资源与区划学会科技进步一等奖以及获得2019年中国产学研合作创新成果一等奖等6个社会奖项，</w:t>
      </w:r>
      <w:r w:rsidRPr="004A257D">
        <w:rPr>
          <w:rFonts w:asciiTheme="minorEastAsia" w:eastAsiaTheme="minorEastAsia" w:hAnsiTheme="minorEastAsia" w:hint="eastAsia"/>
          <w:kern w:val="0"/>
          <w:sz w:val="24"/>
          <w:szCs w:val="24"/>
        </w:rPr>
        <w:t>研究成果获得了显著的科学、社会与经济效益。</w:t>
      </w:r>
    </w:p>
    <w:p w:rsidR="00706F41" w:rsidRPr="00706F41" w:rsidRDefault="004A153B" w:rsidP="00706F41">
      <w:pPr>
        <w:adjustRightInd w:val="0"/>
        <w:snapToGrid w:val="0"/>
        <w:spacing w:line="360" w:lineRule="auto"/>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5</w:t>
      </w:r>
      <w:r w:rsidR="00706F41" w:rsidRPr="00706F41">
        <w:rPr>
          <w:rFonts w:asciiTheme="minorEastAsia" w:eastAsiaTheme="minorEastAsia" w:hAnsiTheme="minorEastAsia" w:hint="eastAsia"/>
          <w:kern w:val="0"/>
          <w:sz w:val="28"/>
          <w:szCs w:val="28"/>
        </w:rPr>
        <w:t>.</w:t>
      </w:r>
      <w:r w:rsidR="00842A23" w:rsidRPr="00A64763">
        <w:rPr>
          <w:rFonts w:asciiTheme="minorEastAsia" w:eastAsiaTheme="minorEastAsia" w:hAnsiTheme="minorEastAsia" w:hint="eastAsia"/>
          <w:kern w:val="0"/>
          <w:sz w:val="28"/>
          <w:szCs w:val="28"/>
        </w:rPr>
        <w:t>主要知识产权</w:t>
      </w:r>
      <w:r w:rsidR="00F64FF0" w:rsidRPr="00A64763">
        <w:rPr>
          <w:rFonts w:asciiTheme="minorEastAsia" w:eastAsiaTheme="minorEastAsia" w:hAnsiTheme="minorEastAsia" w:hint="eastAsia"/>
          <w:kern w:val="0"/>
          <w:sz w:val="28"/>
          <w:szCs w:val="28"/>
        </w:rPr>
        <w:t>（1</w:t>
      </w:r>
      <w:r w:rsidR="00577138">
        <w:rPr>
          <w:rFonts w:asciiTheme="minorEastAsia" w:eastAsiaTheme="minorEastAsia" w:hAnsiTheme="minorEastAsia" w:hint="eastAsia"/>
          <w:kern w:val="0"/>
          <w:sz w:val="28"/>
          <w:szCs w:val="28"/>
        </w:rPr>
        <w:t>5</w:t>
      </w:r>
      <w:r w:rsidR="00F64FF0" w:rsidRPr="00A64763">
        <w:rPr>
          <w:rFonts w:asciiTheme="minorEastAsia" w:eastAsiaTheme="minorEastAsia" w:hAnsiTheme="minorEastAsia" w:hint="eastAsia"/>
          <w:kern w:val="0"/>
          <w:sz w:val="28"/>
          <w:szCs w:val="28"/>
        </w:rPr>
        <w:t>个）</w:t>
      </w:r>
      <w:r w:rsidR="00706F41" w:rsidRPr="00706F41">
        <w:rPr>
          <w:rFonts w:asciiTheme="minorEastAsia" w:eastAsiaTheme="minorEastAsia" w:hAnsiTheme="minorEastAsia"/>
          <w:kern w:val="0"/>
          <w:sz w:val="28"/>
          <w:szCs w:val="28"/>
        </w:rPr>
        <w:t>：</w:t>
      </w:r>
    </w:p>
    <w:p w:rsidR="00577138" w:rsidRDefault="00577138" w:rsidP="007D0DBB">
      <w:pPr>
        <w:pStyle w:val="a7"/>
        <w:ind w:leftChars="55" w:left="409" w:right="229" w:hangingChars="140" w:hanging="294"/>
        <w:jc w:val="left"/>
        <w:rPr>
          <w:rFonts w:ascii="宋体" w:hAnsi="宋体" w:cs="仿宋_GB2312"/>
          <w:color w:val="000000"/>
          <w:szCs w:val="21"/>
        </w:rPr>
      </w:pPr>
      <w:r>
        <w:rPr>
          <w:rFonts w:ascii="宋体" w:hAnsi="宋体" w:cs="仿宋_GB2312" w:hint="eastAsia"/>
          <w:color w:val="000000"/>
          <w:szCs w:val="21"/>
        </w:rPr>
        <w:t>专利5个：</w:t>
      </w:r>
    </w:p>
    <w:p w:rsidR="00F64FF0" w:rsidRPr="00412444" w:rsidRDefault="00412444" w:rsidP="007D0DBB">
      <w:pPr>
        <w:pStyle w:val="a7"/>
        <w:ind w:leftChars="55" w:left="409" w:right="229" w:hangingChars="140" w:hanging="294"/>
        <w:jc w:val="left"/>
        <w:rPr>
          <w:rFonts w:ascii="宋体" w:hAnsi="宋体" w:cs="仿宋_GB2312"/>
          <w:color w:val="000000"/>
          <w:szCs w:val="21"/>
        </w:rPr>
      </w:pPr>
      <w:r w:rsidRPr="00412444">
        <w:rPr>
          <w:rFonts w:ascii="宋体" w:hAnsi="宋体" w:cs="仿宋_GB2312" w:hint="eastAsia"/>
          <w:color w:val="000000"/>
          <w:szCs w:val="21"/>
        </w:rPr>
        <w:t>(</w:t>
      </w:r>
      <w:r w:rsidR="00F64FF0" w:rsidRPr="00412444">
        <w:rPr>
          <w:rFonts w:ascii="宋体" w:hAnsi="宋体" w:cs="仿宋_GB2312" w:hint="eastAsia"/>
          <w:color w:val="000000"/>
          <w:szCs w:val="21"/>
        </w:rPr>
        <w:t>1</w:t>
      </w:r>
      <w:r w:rsidRPr="00412444">
        <w:rPr>
          <w:rFonts w:ascii="宋体" w:hAnsi="宋体" w:cs="仿宋_GB2312" w:hint="eastAsia"/>
          <w:color w:val="000000"/>
          <w:szCs w:val="21"/>
        </w:rPr>
        <w:t>)</w:t>
      </w:r>
      <w:r w:rsidR="00F64FF0" w:rsidRPr="00412444">
        <w:rPr>
          <w:rFonts w:ascii="宋体" w:hAnsi="宋体" w:cs="仿宋_GB2312" w:hint="eastAsia"/>
          <w:color w:val="000000"/>
          <w:szCs w:val="21"/>
        </w:rPr>
        <w:t>发明人：</w:t>
      </w:r>
      <w:r w:rsidR="00F64FF0" w:rsidRPr="00412444">
        <w:rPr>
          <w:rFonts w:ascii="宋体" w:hAnsi="宋体" w:cs="仿宋_GB2312" w:hint="eastAsia"/>
          <w:b/>
          <w:color w:val="000000"/>
          <w:szCs w:val="21"/>
        </w:rPr>
        <w:t>毛克彪</w:t>
      </w:r>
      <w:r w:rsidR="00F64FF0" w:rsidRPr="00412444">
        <w:rPr>
          <w:rFonts w:ascii="宋体" w:hAnsi="宋体" w:cs="仿宋_GB2312" w:hint="eastAsia"/>
          <w:color w:val="000000"/>
          <w:szCs w:val="21"/>
        </w:rPr>
        <w:t>等，A METHOD FOR RETRIEVING NEAR SURFACE TEMPERATURE，发明专利授权号: HK1204850，授权机构：中国香港知识产权局，授权时间：2015-12-4.</w:t>
      </w:r>
    </w:p>
    <w:p w:rsidR="00F64FF0" w:rsidRDefault="00412444" w:rsidP="007D0DBB">
      <w:pPr>
        <w:autoSpaceDE w:val="0"/>
        <w:autoSpaceDN w:val="0"/>
        <w:ind w:leftChars="55" w:left="409" w:right="229" w:hangingChars="140" w:hanging="294"/>
        <w:jc w:val="left"/>
        <w:rPr>
          <w:rFonts w:ascii="宋体" w:eastAsiaTheme="minorEastAsia" w:hAnsi="宋体"/>
          <w:color w:val="000000"/>
          <w:kern w:val="0"/>
          <w:szCs w:val="21"/>
          <w:lang w:bidi="zh-CN"/>
        </w:rPr>
      </w:pPr>
      <w:r w:rsidRPr="00412444">
        <w:rPr>
          <w:rFonts w:ascii="宋体" w:eastAsiaTheme="minorEastAsia" w:hAnsi="宋体" w:hint="eastAsia"/>
          <w:color w:val="000000"/>
          <w:kern w:val="0"/>
          <w:szCs w:val="21"/>
          <w:lang w:bidi="zh-CN"/>
        </w:rPr>
        <w:t>(</w:t>
      </w:r>
      <w:r w:rsidR="00F64FF0" w:rsidRPr="00F64FF0">
        <w:rPr>
          <w:rFonts w:ascii="宋体" w:eastAsiaTheme="minorEastAsia" w:hAnsi="宋体" w:hint="eastAsia"/>
          <w:color w:val="000000"/>
          <w:kern w:val="0"/>
          <w:szCs w:val="21"/>
          <w:lang w:bidi="zh-CN"/>
        </w:rPr>
        <w:t>2</w:t>
      </w:r>
      <w:r w:rsidRPr="00412444">
        <w:rPr>
          <w:rFonts w:ascii="宋体" w:eastAsiaTheme="minorEastAsia" w:hAnsi="宋体" w:hint="eastAsia"/>
          <w:color w:val="000000"/>
          <w:kern w:val="0"/>
          <w:szCs w:val="21"/>
          <w:lang w:bidi="zh-CN"/>
        </w:rPr>
        <w:t>)</w:t>
      </w:r>
      <w:r w:rsidR="00F64FF0" w:rsidRPr="00F64FF0">
        <w:rPr>
          <w:rFonts w:ascii="宋体" w:eastAsia="Times New Roman" w:hAnsi="宋体"/>
          <w:color w:val="000000"/>
          <w:kern w:val="0"/>
          <w:szCs w:val="21"/>
          <w:lang w:val="zh-CN" w:bidi="zh-CN"/>
        </w:rPr>
        <w:t>发明人</w:t>
      </w:r>
      <w:r w:rsidR="00F64FF0" w:rsidRPr="00F64FF0">
        <w:rPr>
          <w:rFonts w:ascii="宋体" w:eastAsia="Times New Roman" w:hAnsi="宋体"/>
          <w:color w:val="000000"/>
          <w:kern w:val="0"/>
          <w:szCs w:val="21"/>
          <w:lang w:bidi="zh-CN"/>
        </w:rPr>
        <w:t>：</w:t>
      </w:r>
      <w:r w:rsidR="00F64FF0" w:rsidRPr="00F64FF0">
        <w:rPr>
          <w:rFonts w:ascii="宋体" w:eastAsia="Times New Roman" w:hAnsi="宋体"/>
          <w:b/>
          <w:color w:val="000000"/>
          <w:kern w:val="0"/>
          <w:szCs w:val="21"/>
          <w:lang w:val="zh-CN" w:bidi="zh-CN"/>
        </w:rPr>
        <w:t>毛克彪</w:t>
      </w:r>
      <w:r w:rsidR="00F64FF0" w:rsidRPr="00F64FF0">
        <w:rPr>
          <w:rFonts w:ascii="宋体" w:eastAsia="Times New Roman" w:hAnsi="宋体"/>
          <w:color w:val="000000"/>
          <w:kern w:val="0"/>
          <w:szCs w:val="21"/>
          <w:lang w:val="zh-CN" w:bidi="zh-CN"/>
        </w:rPr>
        <w:t>等</w:t>
      </w:r>
      <w:r w:rsidR="00F64FF0" w:rsidRPr="00F64FF0">
        <w:rPr>
          <w:rFonts w:ascii="宋体" w:eastAsia="Times New Roman" w:hAnsi="宋体"/>
          <w:color w:val="000000"/>
          <w:kern w:val="0"/>
          <w:szCs w:val="21"/>
          <w:lang w:bidi="zh-CN"/>
        </w:rPr>
        <w:t>，A METHOD FOR RETRIEVING LAND SURFACE TEMPERATAURE FROM VIIRS DATA</w:t>
      </w:r>
      <w:r>
        <w:rPr>
          <w:rFonts w:ascii="宋体" w:eastAsiaTheme="minorEastAsia" w:hAnsi="宋体" w:hint="eastAsia"/>
          <w:color w:val="000000"/>
          <w:kern w:val="0"/>
          <w:szCs w:val="21"/>
          <w:lang w:bidi="zh-CN"/>
        </w:rPr>
        <w:t>，</w:t>
      </w:r>
      <w:r w:rsidR="00F64FF0" w:rsidRPr="00F64FF0">
        <w:rPr>
          <w:rFonts w:ascii="宋体" w:eastAsia="Times New Roman" w:hAnsi="宋体"/>
          <w:color w:val="000000"/>
          <w:kern w:val="0"/>
          <w:szCs w:val="21"/>
          <w:lang w:val="zh-CN" w:bidi="zh-CN"/>
        </w:rPr>
        <w:t>发明专利授权号</w:t>
      </w:r>
      <w:r w:rsidR="00F64FF0" w:rsidRPr="00F64FF0">
        <w:rPr>
          <w:rFonts w:ascii="宋体" w:eastAsia="Times New Roman" w:hAnsi="宋体"/>
          <w:color w:val="000000"/>
          <w:kern w:val="0"/>
          <w:szCs w:val="21"/>
          <w:lang w:bidi="zh-CN"/>
        </w:rPr>
        <w:t>: K1230414</w:t>
      </w:r>
      <w:r>
        <w:rPr>
          <w:rFonts w:ascii="宋体" w:eastAsiaTheme="minorEastAsia" w:hAnsi="宋体" w:hint="eastAsia"/>
          <w:color w:val="000000"/>
          <w:kern w:val="0"/>
          <w:szCs w:val="21"/>
          <w:lang w:bidi="zh-CN"/>
        </w:rPr>
        <w:t>，</w:t>
      </w:r>
      <w:r w:rsidR="00F64FF0" w:rsidRPr="00F64FF0">
        <w:rPr>
          <w:rFonts w:ascii="宋体" w:eastAsia="Times New Roman" w:hAnsi="宋体"/>
          <w:color w:val="000000"/>
          <w:kern w:val="0"/>
          <w:szCs w:val="21"/>
          <w:lang w:val="zh-CN" w:bidi="zh-CN"/>
        </w:rPr>
        <w:t>授权机构</w:t>
      </w:r>
      <w:r>
        <w:rPr>
          <w:rFonts w:ascii="宋体" w:eastAsiaTheme="minorEastAsia" w:hAnsi="宋体" w:hint="eastAsia"/>
          <w:color w:val="000000"/>
          <w:kern w:val="0"/>
          <w:szCs w:val="21"/>
          <w:lang w:bidi="zh-CN"/>
        </w:rPr>
        <w:t>：</w:t>
      </w:r>
      <w:r w:rsidR="00F64FF0" w:rsidRPr="00F64FF0">
        <w:rPr>
          <w:rFonts w:ascii="宋体" w:eastAsia="Times New Roman" w:hAnsi="宋体"/>
          <w:color w:val="000000"/>
          <w:kern w:val="0"/>
          <w:szCs w:val="21"/>
          <w:lang w:val="zh-CN" w:bidi="zh-CN"/>
        </w:rPr>
        <w:t>中国香港知识产权局</w:t>
      </w:r>
      <w:r w:rsidRPr="00412444">
        <w:rPr>
          <w:rFonts w:ascii="宋体" w:eastAsiaTheme="minorEastAsia" w:hAnsi="宋体" w:hint="eastAsia"/>
          <w:color w:val="000000"/>
          <w:kern w:val="0"/>
          <w:szCs w:val="21"/>
          <w:lang w:bidi="zh-CN"/>
        </w:rPr>
        <w:t>，</w:t>
      </w:r>
      <w:r w:rsidR="00F64FF0" w:rsidRPr="00F64FF0">
        <w:rPr>
          <w:rFonts w:ascii="宋体" w:eastAsia="Times New Roman" w:hAnsi="宋体"/>
          <w:color w:val="000000"/>
          <w:kern w:val="0"/>
          <w:szCs w:val="21"/>
          <w:lang w:val="zh-CN" w:bidi="zh-CN"/>
        </w:rPr>
        <w:t>授权时间</w:t>
      </w:r>
      <w:r w:rsidR="00F64FF0" w:rsidRPr="00F64FF0">
        <w:rPr>
          <w:rFonts w:ascii="宋体" w:eastAsia="Times New Roman" w:hAnsi="宋体"/>
          <w:color w:val="000000"/>
          <w:kern w:val="0"/>
          <w:szCs w:val="21"/>
          <w:lang w:bidi="zh-CN"/>
        </w:rPr>
        <w:t>：2017-11-1.</w:t>
      </w:r>
    </w:p>
    <w:p w:rsidR="004A257D" w:rsidRDefault="004A257D" w:rsidP="00177460">
      <w:pPr>
        <w:autoSpaceDE w:val="0"/>
        <w:autoSpaceDN w:val="0"/>
        <w:ind w:leftChars="55" w:left="514" w:right="229" w:hangingChars="190" w:hanging="399"/>
        <w:jc w:val="left"/>
        <w:rPr>
          <w:rFonts w:ascii="宋体" w:eastAsiaTheme="minorEastAsia" w:hAnsi="宋体" w:cs="仿宋_GB2312"/>
          <w:color w:val="000000"/>
          <w:szCs w:val="21"/>
        </w:rPr>
      </w:pPr>
      <w:r>
        <w:rPr>
          <w:rFonts w:ascii="宋体" w:eastAsiaTheme="minorEastAsia" w:hAnsi="宋体" w:cs="仿宋_GB2312" w:hint="eastAsia"/>
          <w:color w:val="000000"/>
          <w:szCs w:val="21"/>
        </w:rPr>
        <w:t>（3）发明人：</w:t>
      </w:r>
      <w:r w:rsidRPr="004A257D">
        <w:rPr>
          <w:rFonts w:ascii="宋体" w:eastAsiaTheme="minorEastAsia" w:hAnsi="宋体" w:cs="仿宋_GB2312" w:hint="eastAsia"/>
          <w:b/>
          <w:color w:val="000000"/>
          <w:szCs w:val="21"/>
        </w:rPr>
        <w:t>毛克彪</w:t>
      </w:r>
      <w:r w:rsidRPr="004A257D">
        <w:rPr>
          <w:rFonts w:ascii="宋体" w:eastAsiaTheme="minorEastAsia" w:hAnsi="宋体" w:cs="仿宋_GB2312" w:hint="eastAsia"/>
          <w:color w:val="000000"/>
          <w:szCs w:val="21"/>
        </w:rPr>
        <w:t>等，AN EQUIPMENT AND METHOD FOR MONITORING SOIL MOISTURE BY USING GNNS-R，发明专利授权号:HK1205865，发明专利，授权时间：</w:t>
      </w:r>
      <w:r>
        <w:rPr>
          <w:rFonts w:ascii="宋体" w:eastAsiaTheme="minorEastAsia" w:hAnsi="宋体" w:cs="仿宋_GB2312" w:hint="eastAsia"/>
          <w:color w:val="000000"/>
          <w:szCs w:val="21"/>
        </w:rPr>
        <w:t>2015-12-</w:t>
      </w:r>
      <w:r w:rsidRPr="004A257D">
        <w:rPr>
          <w:rFonts w:ascii="宋体" w:eastAsiaTheme="minorEastAsia" w:hAnsi="宋体" w:cs="仿宋_GB2312" w:hint="eastAsia"/>
          <w:color w:val="000000"/>
          <w:szCs w:val="21"/>
        </w:rPr>
        <w:t>31；</w:t>
      </w:r>
    </w:p>
    <w:p w:rsidR="004A257D" w:rsidRPr="004A257D" w:rsidRDefault="004A257D" w:rsidP="007D0DBB">
      <w:pPr>
        <w:autoSpaceDE w:val="0"/>
        <w:autoSpaceDN w:val="0"/>
        <w:ind w:leftChars="55" w:left="409" w:right="229" w:hangingChars="140" w:hanging="294"/>
        <w:jc w:val="left"/>
        <w:rPr>
          <w:rFonts w:ascii="宋体" w:eastAsiaTheme="minorEastAsia" w:hAnsi="宋体" w:cs="仿宋_GB2312"/>
          <w:color w:val="000000"/>
          <w:szCs w:val="21"/>
        </w:rPr>
      </w:pPr>
      <w:r>
        <w:rPr>
          <w:rFonts w:ascii="宋体" w:eastAsiaTheme="minorEastAsia" w:hAnsi="宋体" w:cs="仿宋_GB2312" w:hint="eastAsia"/>
          <w:color w:val="000000"/>
          <w:szCs w:val="21"/>
        </w:rPr>
        <w:t>（4）发明人：</w:t>
      </w:r>
      <w:r w:rsidRPr="004A257D">
        <w:rPr>
          <w:rFonts w:ascii="宋体" w:eastAsiaTheme="minorEastAsia" w:hAnsi="宋体" w:cs="仿宋_GB2312" w:hint="eastAsia"/>
          <w:color w:val="000000"/>
          <w:szCs w:val="21"/>
        </w:rPr>
        <w:t>毛克彪等，A METHOD FOR RETRIEVING LAND SURFACE TEMPERATURE FROM AMSR-E DATA，HK1204849，发明专利，授权时间：</w:t>
      </w:r>
      <w:r>
        <w:rPr>
          <w:rFonts w:ascii="宋体" w:eastAsiaTheme="minorEastAsia" w:hAnsi="宋体" w:cs="仿宋_GB2312" w:hint="eastAsia"/>
          <w:color w:val="000000"/>
          <w:szCs w:val="21"/>
        </w:rPr>
        <w:t>2015-12-</w:t>
      </w:r>
      <w:r w:rsidRPr="004A257D">
        <w:rPr>
          <w:rFonts w:ascii="宋体" w:eastAsiaTheme="minorEastAsia" w:hAnsi="宋体" w:cs="仿宋_GB2312" w:hint="eastAsia"/>
          <w:color w:val="000000"/>
          <w:szCs w:val="21"/>
        </w:rPr>
        <w:t>24；</w:t>
      </w:r>
    </w:p>
    <w:p w:rsidR="00F64FF0" w:rsidRDefault="00412444" w:rsidP="004A257D">
      <w:pPr>
        <w:adjustRightInd w:val="0"/>
        <w:snapToGrid w:val="0"/>
        <w:ind w:leftChars="100" w:left="420" w:hangingChars="100" w:hanging="210"/>
        <w:rPr>
          <w:rFonts w:ascii="宋体" w:hAnsi="宋体"/>
          <w:color w:val="000000"/>
          <w:szCs w:val="21"/>
        </w:rPr>
      </w:pPr>
      <w:r w:rsidRPr="00412444">
        <w:rPr>
          <w:rFonts w:ascii="宋体" w:hAnsi="宋体" w:hint="eastAsia"/>
          <w:color w:val="000000"/>
          <w:szCs w:val="21"/>
        </w:rPr>
        <w:t>(</w:t>
      </w:r>
      <w:r w:rsidR="004A257D">
        <w:rPr>
          <w:rFonts w:ascii="宋体" w:hAnsi="宋体" w:hint="eastAsia"/>
          <w:color w:val="000000"/>
          <w:szCs w:val="21"/>
        </w:rPr>
        <w:t>5</w:t>
      </w:r>
      <w:r w:rsidRPr="00412444">
        <w:rPr>
          <w:rFonts w:ascii="宋体" w:hAnsi="宋体" w:hint="eastAsia"/>
          <w:color w:val="000000"/>
          <w:szCs w:val="21"/>
        </w:rPr>
        <w:t>)</w:t>
      </w:r>
      <w:r w:rsidR="00F64FF0" w:rsidRPr="00F64FF0">
        <w:rPr>
          <w:rFonts w:ascii="宋体" w:hAnsi="宋体" w:hint="eastAsia"/>
          <w:color w:val="000000"/>
          <w:szCs w:val="21"/>
        </w:rPr>
        <w:t>发明人：徐同仁等，时间连续的地表蒸散发数据的计算方法，发明专利授权号：ZL201510667071.1,中国专利局，授权时间：2018-8-31.</w:t>
      </w:r>
    </w:p>
    <w:p w:rsidR="00577138" w:rsidRPr="00F64FF0" w:rsidRDefault="00577138" w:rsidP="007D0DBB">
      <w:pPr>
        <w:adjustRightInd w:val="0"/>
        <w:snapToGrid w:val="0"/>
        <w:ind w:leftChars="50" w:left="420" w:hangingChars="150" w:hanging="315"/>
        <w:rPr>
          <w:rFonts w:ascii="宋体" w:hAnsi="宋体"/>
          <w:color w:val="000000"/>
          <w:szCs w:val="21"/>
        </w:rPr>
      </w:pPr>
      <w:r>
        <w:rPr>
          <w:rFonts w:ascii="宋体" w:hAnsi="宋体" w:hint="eastAsia"/>
          <w:color w:val="000000"/>
          <w:szCs w:val="21"/>
        </w:rPr>
        <w:t>论文专著10篇：</w:t>
      </w:r>
    </w:p>
    <w:p w:rsidR="00F64FF0" w:rsidRDefault="00412444" w:rsidP="007D0DBB">
      <w:pPr>
        <w:autoSpaceDE w:val="0"/>
        <w:autoSpaceDN w:val="0"/>
        <w:ind w:left="553" w:right="229" w:hanging="420"/>
        <w:rPr>
          <w:rFonts w:eastAsiaTheme="minorEastAsia"/>
          <w:color w:val="000000"/>
          <w:kern w:val="0"/>
          <w:szCs w:val="21"/>
          <w:lang w:bidi="zh-CN"/>
        </w:rPr>
      </w:pPr>
      <w:r w:rsidRPr="00412444">
        <w:rPr>
          <w:rFonts w:eastAsiaTheme="minorEastAsia" w:hint="eastAsia"/>
          <w:color w:val="000000"/>
          <w:kern w:val="0"/>
          <w:szCs w:val="21"/>
          <w:lang w:bidi="zh-CN"/>
        </w:rPr>
        <w:t>(</w:t>
      </w:r>
      <w:r w:rsidR="004A257D">
        <w:rPr>
          <w:rFonts w:eastAsiaTheme="minorEastAsia" w:hint="eastAsia"/>
          <w:color w:val="000000"/>
          <w:kern w:val="0"/>
          <w:szCs w:val="21"/>
          <w:lang w:bidi="zh-CN"/>
        </w:rPr>
        <w:t>1</w:t>
      </w:r>
      <w:r w:rsidRPr="00412444">
        <w:rPr>
          <w:rFonts w:eastAsiaTheme="minorEastAsia" w:hint="eastAsia"/>
          <w:color w:val="000000"/>
          <w:kern w:val="0"/>
          <w:szCs w:val="21"/>
          <w:lang w:bidi="zh-CN"/>
        </w:rPr>
        <w:t xml:space="preserve">) </w:t>
      </w:r>
      <w:r w:rsidR="00F64FF0" w:rsidRPr="00A8262C">
        <w:rPr>
          <w:rFonts w:ascii="宋体" w:hAnsi="宋体" w:cs="宋体" w:hint="eastAsia"/>
          <w:b/>
          <w:color w:val="000000"/>
          <w:kern w:val="0"/>
          <w:szCs w:val="21"/>
          <w:lang w:bidi="zh-CN"/>
        </w:rPr>
        <w:t>毛克彪</w:t>
      </w:r>
      <w:r w:rsidR="00F64FF0" w:rsidRPr="00F64FF0">
        <w:rPr>
          <w:rFonts w:ascii="宋体" w:hAnsi="宋体" w:cs="宋体" w:hint="eastAsia"/>
          <w:color w:val="000000"/>
          <w:kern w:val="0"/>
          <w:szCs w:val="21"/>
          <w:lang w:bidi="zh-CN"/>
        </w:rPr>
        <w:t>，农业气象遥感关键参数反演算法及应用研究，中国农业科学技术出版社</w:t>
      </w:r>
      <w:r w:rsidR="00F64FF0" w:rsidRPr="00F64FF0">
        <w:rPr>
          <w:rFonts w:eastAsia="Times New Roman" w:hint="eastAsia"/>
          <w:color w:val="000000"/>
          <w:kern w:val="0"/>
          <w:szCs w:val="21"/>
          <w:lang w:bidi="zh-CN"/>
        </w:rPr>
        <w:t>, 2017.10(</w:t>
      </w:r>
      <w:r w:rsidR="00F64FF0" w:rsidRPr="00F64FF0">
        <w:rPr>
          <w:rFonts w:ascii="宋体" w:hAnsi="宋体" w:cs="宋体" w:hint="eastAsia"/>
          <w:color w:val="000000"/>
          <w:kern w:val="0"/>
          <w:szCs w:val="21"/>
          <w:lang w:bidi="zh-CN"/>
        </w:rPr>
        <w:t>专著</w:t>
      </w:r>
      <w:r w:rsidR="00F64FF0" w:rsidRPr="00F64FF0">
        <w:rPr>
          <w:rFonts w:eastAsia="Times New Roman" w:hint="eastAsia"/>
          <w:color w:val="000000"/>
          <w:kern w:val="0"/>
          <w:szCs w:val="21"/>
          <w:lang w:bidi="zh-CN"/>
        </w:rPr>
        <w:t>).</w:t>
      </w:r>
    </w:p>
    <w:p w:rsidR="004A257D" w:rsidRDefault="004A257D" w:rsidP="004A257D">
      <w:pPr>
        <w:autoSpaceDE w:val="0"/>
        <w:autoSpaceDN w:val="0"/>
        <w:ind w:leftChars="15" w:left="451" w:right="229" w:hangingChars="200" w:hanging="420"/>
        <w:rPr>
          <w:rFonts w:eastAsiaTheme="minorEastAsia"/>
          <w:color w:val="000000"/>
          <w:kern w:val="0"/>
          <w:szCs w:val="21"/>
          <w:lang w:bidi="zh-CN"/>
        </w:rPr>
      </w:pPr>
      <w:r>
        <w:rPr>
          <w:rFonts w:eastAsiaTheme="minorEastAsia" w:hint="eastAsia"/>
          <w:color w:val="000000"/>
          <w:kern w:val="0"/>
          <w:szCs w:val="21"/>
          <w:lang w:bidi="zh-CN"/>
        </w:rPr>
        <w:t>（</w:t>
      </w:r>
      <w:r>
        <w:rPr>
          <w:rFonts w:eastAsiaTheme="minorEastAsia" w:hint="eastAsia"/>
          <w:color w:val="000000"/>
          <w:kern w:val="0"/>
          <w:szCs w:val="21"/>
          <w:lang w:bidi="zh-CN"/>
        </w:rPr>
        <w:t>2</w:t>
      </w:r>
      <w:r>
        <w:rPr>
          <w:rFonts w:eastAsiaTheme="minorEastAsia" w:hint="eastAsia"/>
          <w:color w:val="000000"/>
          <w:kern w:val="0"/>
          <w:szCs w:val="21"/>
          <w:lang w:bidi="zh-CN"/>
        </w:rPr>
        <w:t>）</w:t>
      </w:r>
      <w:r w:rsidRPr="004A257D">
        <w:rPr>
          <w:rFonts w:eastAsiaTheme="minorEastAsia"/>
          <w:color w:val="000000"/>
          <w:kern w:val="0"/>
          <w:szCs w:val="21"/>
          <w:lang w:bidi="zh-CN"/>
        </w:rPr>
        <w:t>Jiaqi</w:t>
      </w:r>
      <w:r>
        <w:rPr>
          <w:rFonts w:eastAsiaTheme="minorEastAsia"/>
          <w:color w:val="000000"/>
          <w:kern w:val="0"/>
          <w:szCs w:val="21"/>
          <w:lang w:bidi="zh-CN"/>
        </w:rPr>
        <w:t xml:space="preserve"> Han, </w:t>
      </w:r>
      <w:r w:rsidRPr="004A257D">
        <w:rPr>
          <w:rFonts w:eastAsiaTheme="minorEastAsia" w:hint="eastAsia"/>
          <w:b/>
          <w:color w:val="000000"/>
          <w:kern w:val="0"/>
          <w:szCs w:val="21"/>
          <w:lang w:bidi="zh-CN"/>
        </w:rPr>
        <w:t>毛克彪</w:t>
      </w:r>
      <w:r>
        <w:rPr>
          <w:rFonts w:eastAsiaTheme="minorEastAsia"/>
          <w:color w:val="000000"/>
          <w:kern w:val="0"/>
          <w:szCs w:val="21"/>
          <w:lang w:bidi="zh-CN"/>
        </w:rPr>
        <w:t>*, Tongren Xu,</w:t>
      </w:r>
      <w:r w:rsidRPr="004A257D">
        <w:rPr>
          <w:rFonts w:eastAsiaTheme="minorEastAsia"/>
          <w:color w:val="000000"/>
          <w:kern w:val="0"/>
          <w:szCs w:val="21"/>
          <w:lang w:bidi="zh-CN"/>
        </w:rPr>
        <w:t xml:space="preserve"> A soil moisture estimation framework based on the CART algorithm and its application in China, Journal of Hydrology, 2018, 561, 65-75.</w:t>
      </w:r>
    </w:p>
    <w:p w:rsidR="004A257D" w:rsidRDefault="004A257D" w:rsidP="004A257D">
      <w:pPr>
        <w:autoSpaceDE w:val="0"/>
        <w:autoSpaceDN w:val="0"/>
        <w:spacing w:line="264" w:lineRule="auto"/>
        <w:ind w:leftChars="10" w:left="546" w:right="228" w:hangingChars="250" w:hanging="525"/>
        <w:rPr>
          <w:rFonts w:eastAsiaTheme="minorEastAsia"/>
          <w:color w:val="000000" w:themeColor="text1"/>
          <w:kern w:val="0"/>
          <w:szCs w:val="21"/>
          <w:lang w:bidi="zh-CN"/>
        </w:rPr>
      </w:pPr>
      <w:r>
        <w:rPr>
          <w:rFonts w:eastAsiaTheme="minorEastAsia" w:hint="eastAsia"/>
          <w:color w:val="000000" w:themeColor="text1"/>
          <w:kern w:val="0"/>
          <w:szCs w:val="21"/>
          <w:lang w:bidi="zh-CN"/>
        </w:rPr>
        <w:t>（</w:t>
      </w:r>
      <w:r>
        <w:rPr>
          <w:rFonts w:eastAsiaTheme="minorEastAsia" w:hint="eastAsia"/>
          <w:color w:val="000000" w:themeColor="text1"/>
          <w:kern w:val="0"/>
          <w:szCs w:val="21"/>
          <w:lang w:bidi="zh-CN"/>
        </w:rPr>
        <w:t>3</w:t>
      </w:r>
      <w:r>
        <w:rPr>
          <w:rFonts w:eastAsiaTheme="minorEastAsia" w:hint="eastAsia"/>
          <w:color w:val="000000" w:themeColor="text1"/>
          <w:kern w:val="0"/>
          <w:szCs w:val="21"/>
          <w:lang w:bidi="zh-CN"/>
        </w:rPr>
        <w:t>）</w:t>
      </w:r>
      <w:r w:rsidRPr="004A257D">
        <w:rPr>
          <w:rFonts w:eastAsia="Times New Roman"/>
          <w:color w:val="000000" w:themeColor="text1"/>
          <w:kern w:val="0"/>
          <w:szCs w:val="21"/>
          <w:lang w:bidi="zh-CN"/>
        </w:rPr>
        <w:t xml:space="preserve">Lang Xia, Fen Zhao, Liping Chen, Ruirui Zhang, </w:t>
      </w:r>
      <w:r w:rsidRPr="004A257D">
        <w:rPr>
          <w:rFonts w:eastAsiaTheme="minorEastAsia" w:hint="eastAsia"/>
          <w:b/>
          <w:color w:val="000000" w:themeColor="text1"/>
          <w:kern w:val="0"/>
          <w:szCs w:val="21"/>
          <w:lang w:bidi="zh-CN"/>
        </w:rPr>
        <w:t>毛克彪</w:t>
      </w:r>
      <w:r w:rsidRPr="004A257D">
        <w:rPr>
          <w:rFonts w:eastAsia="Times New Roman"/>
          <w:b/>
          <w:color w:val="000000" w:themeColor="text1"/>
          <w:kern w:val="0"/>
          <w:szCs w:val="21"/>
          <w:lang w:bidi="zh-CN"/>
        </w:rPr>
        <w:t>*</w:t>
      </w:r>
      <w:r w:rsidRPr="004A257D">
        <w:rPr>
          <w:rFonts w:eastAsia="Times New Roman"/>
          <w:color w:val="000000" w:themeColor="text1"/>
          <w:kern w:val="0"/>
          <w:szCs w:val="21"/>
          <w:lang w:bidi="zh-CN"/>
        </w:rPr>
        <w:t>,Arve Kylling, Ying Ma</w:t>
      </w:r>
      <w:r w:rsidRPr="004A257D">
        <w:rPr>
          <w:rFonts w:ascii="宋体" w:hAnsi="宋体" w:cs="宋体" w:hint="eastAsia"/>
          <w:color w:val="000000" w:themeColor="text1"/>
          <w:kern w:val="0"/>
          <w:szCs w:val="21"/>
          <w:lang w:bidi="zh-CN"/>
        </w:rPr>
        <w:t>，</w:t>
      </w:r>
      <w:r w:rsidRPr="004A257D">
        <w:rPr>
          <w:rFonts w:eastAsia="Times New Roman"/>
          <w:color w:val="000000" w:themeColor="text1"/>
          <w:kern w:val="0"/>
          <w:szCs w:val="21"/>
          <w:lang w:bidi="zh-CN"/>
        </w:rPr>
        <w:t>Performance comparison of the MODIS and the VIIRS 1.38 μm cirrus cloud channels using libRadtran and CALIOP data</w:t>
      </w:r>
      <w:r w:rsidRPr="004A257D">
        <w:rPr>
          <w:rFonts w:ascii="宋体" w:hAnsi="宋体" w:cs="宋体" w:hint="eastAsia"/>
          <w:color w:val="000000" w:themeColor="text1"/>
          <w:kern w:val="0"/>
          <w:szCs w:val="21"/>
          <w:lang w:bidi="zh-CN"/>
        </w:rPr>
        <w:t>，</w:t>
      </w:r>
      <w:r w:rsidRPr="004A257D">
        <w:rPr>
          <w:rFonts w:eastAsia="Times New Roman"/>
          <w:color w:val="000000" w:themeColor="text1"/>
          <w:kern w:val="0"/>
          <w:szCs w:val="21"/>
          <w:lang w:bidi="zh-CN"/>
        </w:rPr>
        <w:t xml:space="preserve">Remote Sensing of Environment,2018,206,363–374. </w:t>
      </w:r>
    </w:p>
    <w:p w:rsidR="004A257D" w:rsidRPr="004A257D" w:rsidRDefault="004A257D" w:rsidP="004A257D">
      <w:pPr>
        <w:autoSpaceDE w:val="0"/>
        <w:autoSpaceDN w:val="0"/>
        <w:spacing w:line="264" w:lineRule="auto"/>
        <w:ind w:leftChars="50" w:left="525" w:right="228" w:hangingChars="200" w:hanging="420"/>
        <w:rPr>
          <w:rFonts w:eastAsiaTheme="minorEastAsia"/>
          <w:color w:val="000000" w:themeColor="text1"/>
          <w:kern w:val="0"/>
          <w:szCs w:val="21"/>
          <w:lang w:bidi="zh-CN"/>
        </w:rPr>
      </w:pPr>
      <w:r>
        <w:rPr>
          <w:rFonts w:eastAsiaTheme="minorEastAsia" w:hint="eastAsia"/>
          <w:color w:val="000000" w:themeColor="text1"/>
          <w:kern w:val="0"/>
          <w:szCs w:val="21"/>
          <w:lang w:bidi="zh-CN"/>
        </w:rPr>
        <w:t>（</w:t>
      </w:r>
      <w:r>
        <w:rPr>
          <w:rFonts w:eastAsiaTheme="minorEastAsia" w:hint="eastAsia"/>
          <w:color w:val="000000" w:themeColor="text1"/>
          <w:kern w:val="0"/>
          <w:szCs w:val="21"/>
          <w:lang w:bidi="zh-CN"/>
        </w:rPr>
        <w:t>4</w:t>
      </w:r>
      <w:r>
        <w:rPr>
          <w:rFonts w:eastAsiaTheme="minorEastAsia" w:hint="eastAsia"/>
          <w:color w:val="000000" w:themeColor="text1"/>
          <w:kern w:val="0"/>
          <w:szCs w:val="21"/>
          <w:lang w:bidi="zh-CN"/>
        </w:rPr>
        <w:t>）</w:t>
      </w:r>
      <w:r w:rsidRPr="004A257D">
        <w:rPr>
          <w:rFonts w:eastAsiaTheme="minorEastAsia" w:hint="eastAsia"/>
          <w:b/>
          <w:color w:val="000000" w:themeColor="text1"/>
          <w:kern w:val="0"/>
          <w:szCs w:val="21"/>
          <w:lang w:bidi="zh-CN"/>
        </w:rPr>
        <w:t>毛克彪</w:t>
      </w:r>
      <w:r w:rsidRPr="004A257D">
        <w:rPr>
          <w:rFonts w:eastAsiaTheme="minorEastAsia"/>
          <w:color w:val="000000" w:themeColor="text1"/>
          <w:kern w:val="0"/>
          <w:szCs w:val="21"/>
          <w:lang w:bidi="zh-CN"/>
        </w:rPr>
        <w:t xml:space="preserve">*, Ying Ma, </w:t>
      </w:r>
      <w:r>
        <w:rPr>
          <w:rFonts w:eastAsiaTheme="minorEastAsia" w:hint="eastAsia"/>
          <w:color w:val="000000" w:themeColor="text1"/>
          <w:kern w:val="0"/>
          <w:szCs w:val="21"/>
          <w:lang w:bidi="zh-CN"/>
        </w:rPr>
        <w:t>等</w:t>
      </w:r>
      <w:r>
        <w:rPr>
          <w:rFonts w:eastAsiaTheme="minorEastAsia" w:hint="eastAsia"/>
          <w:color w:val="000000" w:themeColor="text1"/>
          <w:kern w:val="0"/>
          <w:szCs w:val="21"/>
          <w:lang w:bidi="zh-CN"/>
        </w:rPr>
        <w:t>,</w:t>
      </w:r>
      <w:r w:rsidRPr="004A257D">
        <w:rPr>
          <w:rFonts w:eastAsiaTheme="minorEastAsia"/>
          <w:color w:val="000000" w:themeColor="text1"/>
          <w:kern w:val="0"/>
          <w:szCs w:val="21"/>
          <w:lang w:bidi="zh-CN"/>
        </w:rPr>
        <w:t>Global surface temperature change analysis based on MODIS data in recent twelve years, Advance Space Research, 2017,59,503-512.</w:t>
      </w:r>
    </w:p>
    <w:p w:rsidR="00F64FF0" w:rsidRPr="00F64FF0" w:rsidRDefault="00412444" w:rsidP="004A257D">
      <w:pPr>
        <w:autoSpaceDE w:val="0"/>
        <w:autoSpaceDN w:val="0"/>
        <w:ind w:leftChars="50" w:left="525" w:right="229" w:hangingChars="200" w:hanging="420"/>
        <w:rPr>
          <w:rFonts w:eastAsiaTheme="minorEastAsia"/>
          <w:color w:val="000000"/>
          <w:kern w:val="0"/>
          <w:szCs w:val="21"/>
          <w:lang w:bidi="zh-CN"/>
        </w:rPr>
      </w:pPr>
      <w:r w:rsidRPr="00412444">
        <w:rPr>
          <w:rFonts w:hint="eastAsia"/>
          <w:color w:val="000000"/>
          <w:kern w:val="0"/>
          <w:szCs w:val="21"/>
          <w:lang w:bidi="zh-CN"/>
        </w:rPr>
        <w:t>(</w:t>
      </w:r>
      <w:r w:rsidR="00F64FF0" w:rsidRPr="00F64FF0">
        <w:rPr>
          <w:rFonts w:hint="eastAsia"/>
          <w:color w:val="000000"/>
          <w:kern w:val="0"/>
          <w:szCs w:val="21"/>
          <w:lang w:bidi="zh-CN"/>
        </w:rPr>
        <w:t>5</w:t>
      </w:r>
      <w:r w:rsidRPr="00412444">
        <w:rPr>
          <w:rFonts w:hint="eastAsia"/>
          <w:color w:val="000000"/>
          <w:kern w:val="0"/>
          <w:szCs w:val="21"/>
          <w:lang w:bidi="zh-CN"/>
        </w:rPr>
        <w:t>)</w:t>
      </w:r>
      <w:r w:rsidR="00F64FF0" w:rsidRPr="00412444">
        <w:rPr>
          <w:rFonts w:hint="eastAsia"/>
          <w:color w:val="000000"/>
          <w:kern w:val="0"/>
          <w:szCs w:val="21"/>
          <w:lang w:bidi="zh-CN"/>
        </w:rPr>
        <w:t xml:space="preserve"> </w:t>
      </w:r>
      <w:r w:rsidR="009165D5" w:rsidRPr="004A257D">
        <w:rPr>
          <w:rFonts w:hint="eastAsia"/>
          <w:b/>
          <w:color w:val="000000"/>
          <w:kern w:val="0"/>
          <w:szCs w:val="21"/>
          <w:lang w:bidi="zh-CN"/>
        </w:rPr>
        <w:t>施建成</w:t>
      </w:r>
      <w:r w:rsidR="00177460" w:rsidRPr="004A257D">
        <w:rPr>
          <w:rFonts w:eastAsiaTheme="minorEastAsia"/>
          <w:color w:val="000000" w:themeColor="text1"/>
          <w:kern w:val="0"/>
          <w:szCs w:val="21"/>
          <w:lang w:bidi="zh-CN"/>
        </w:rPr>
        <w:t>*</w:t>
      </w:r>
      <w:r w:rsidR="009165D5">
        <w:rPr>
          <w:rFonts w:hint="eastAsia"/>
          <w:color w:val="000000"/>
          <w:kern w:val="0"/>
          <w:szCs w:val="21"/>
          <w:lang w:bidi="zh-CN"/>
        </w:rPr>
        <w:t>，</w:t>
      </w:r>
      <w:r w:rsidR="009165D5">
        <w:rPr>
          <w:rFonts w:hint="eastAsia"/>
          <w:color w:val="000000"/>
          <w:kern w:val="0"/>
          <w:szCs w:val="21"/>
          <w:lang w:bidi="zh-CN"/>
        </w:rPr>
        <w:t>lingmei Jiang</w:t>
      </w:r>
      <w:r w:rsidR="00F64FF0" w:rsidRPr="00F64FF0">
        <w:rPr>
          <w:rFonts w:hint="eastAsia"/>
          <w:color w:val="000000"/>
          <w:kern w:val="0"/>
          <w:szCs w:val="21"/>
          <w:lang w:bidi="zh-CN"/>
        </w:rPr>
        <w:t>，</w:t>
      </w:r>
      <w:r w:rsidR="009165D5">
        <w:rPr>
          <w:rFonts w:hint="eastAsia"/>
          <w:color w:val="000000"/>
          <w:kern w:val="0"/>
          <w:szCs w:val="21"/>
          <w:lang w:bidi="zh-CN"/>
        </w:rPr>
        <w:t>Lixin Zhang</w:t>
      </w:r>
      <w:r w:rsidR="00F64FF0" w:rsidRPr="00F64FF0">
        <w:rPr>
          <w:rFonts w:hint="eastAsia"/>
          <w:color w:val="000000"/>
          <w:kern w:val="0"/>
          <w:szCs w:val="21"/>
          <w:lang w:bidi="zh-CN"/>
        </w:rPr>
        <w:t>，</w:t>
      </w:r>
      <w:r w:rsidR="009165D5">
        <w:rPr>
          <w:rFonts w:hint="eastAsia"/>
          <w:color w:val="000000"/>
          <w:kern w:val="0"/>
          <w:szCs w:val="21"/>
          <w:lang w:bidi="zh-CN"/>
        </w:rPr>
        <w:t>Kunshan Chen et al.</w:t>
      </w:r>
      <w:r w:rsidR="00F64FF0" w:rsidRPr="00F64FF0">
        <w:rPr>
          <w:rFonts w:hint="eastAsia"/>
          <w:color w:val="000000"/>
          <w:kern w:val="0"/>
          <w:szCs w:val="21"/>
          <w:lang w:bidi="zh-CN"/>
        </w:rPr>
        <w:t>，</w:t>
      </w:r>
      <w:r w:rsidR="00F64FF0" w:rsidRPr="00F64FF0">
        <w:rPr>
          <w:color w:val="000000"/>
          <w:kern w:val="0"/>
          <w:szCs w:val="21"/>
          <w:lang w:bidi="zh-CN"/>
        </w:rPr>
        <w:t>Physically Based Estimation of Bare-Surface Soil Moisture With the Passive Radiometers</w:t>
      </w:r>
      <w:r w:rsidR="00F64FF0" w:rsidRPr="00F64FF0">
        <w:rPr>
          <w:rFonts w:hint="eastAsia"/>
          <w:color w:val="000000"/>
          <w:kern w:val="0"/>
          <w:szCs w:val="21"/>
          <w:lang w:bidi="zh-CN"/>
        </w:rPr>
        <w:t>，</w:t>
      </w:r>
      <w:r w:rsidR="00F64FF0" w:rsidRPr="00F64FF0">
        <w:rPr>
          <w:color w:val="000000"/>
          <w:kern w:val="0"/>
          <w:szCs w:val="21"/>
          <w:lang w:bidi="zh-CN"/>
        </w:rPr>
        <w:t>IEEE Transactions on Geoscience and Remote Sensing</w:t>
      </w:r>
      <w:r w:rsidR="00F64FF0" w:rsidRPr="00F64FF0">
        <w:rPr>
          <w:rFonts w:hint="eastAsia"/>
          <w:color w:val="000000"/>
          <w:kern w:val="0"/>
          <w:szCs w:val="21"/>
          <w:lang w:bidi="zh-CN"/>
        </w:rPr>
        <w:t>，</w:t>
      </w:r>
      <w:r w:rsidR="00F64FF0" w:rsidRPr="00F64FF0">
        <w:rPr>
          <w:color w:val="000000"/>
          <w:kern w:val="0"/>
          <w:szCs w:val="21"/>
          <w:lang w:bidi="zh-CN"/>
        </w:rPr>
        <w:t>2006,44,3145-3153</w:t>
      </w:r>
      <w:r w:rsidR="00F64FF0" w:rsidRPr="00F64FF0">
        <w:rPr>
          <w:rFonts w:hint="eastAsia"/>
          <w:color w:val="000000"/>
          <w:kern w:val="0"/>
          <w:szCs w:val="21"/>
          <w:lang w:bidi="zh-CN"/>
        </w:rPr>
        <w:t>。</w:t>
      </w:r>
    </w:p>
    <w:p w:rsidR="00F64FF0" w:rsidRPr="00412444" w:rsidRDefault="00412444" w:rsidP="007D0DBB">
      <w:pPr>
        <w:autoSpaceDE w:val="0"/>
        <w:autoSpaceDN w:val="0"/>
        <w:ind w:left="553" w:right="229" w:hanging="420"/>
        <w:rPr>
          <w:color w:val="000000"/>
          <w:kern w:val="0"/>
          <w:szCs w:val="21"/>
          <w:lang w:bidi="zh-CN"/>
        </w:rPr>
      </w:pPr>
      <w:r w:rsidRPr="00412444">
        <w:rPr>
          <w:rFonts w:hint="eastAsia"/>
          <w:color w:val="000000"/>
          <w:kern w:val="0"/>
          <w:szCs w:val="21"/>
          <w:lang w:bidi="zh-CN"/>
        </w:rPr>
        <w:t>(</w:t>
      </w:r>
      <w:r w:rsidR="00F64FF0" w:rsidRPr="00F64FF0">
        <w:rPr>
          <w:rFonts w:hint="eastAsia"/>
          <w:color w:val="000000"/>
          <w:kern w:val="0"/>
          <w:szCs w:val="21"/>
          <w:lang w:bidi="zh-CN"/>
        </w:rPr>
        <w:t>6</w:t>
      </w:r>
      <w:r w:rsidRPr="00412444">
        <w:rPr>
          <w:rFonts w:hint="eastAsia"/>
          <w:color w:val="000000"/>
          <w:kern w:val="0"/>
          <w:szCs w:val="21"/>
          <w:lang w:bidi="zh-CN"/>
        </w:rPr>
        <w:t>)</w:t>
      </w:r>
      <w:r w:rsidR="00F64FF0" w:rsidRPr="00F64FF0">
        <w:rPr>
          <w:rFonts w:hint="eastAsia"/>
          <w:color w:val="000000"/>
          <w:kern w:val="0"/>
          <w:szCs w:val="21"/>
          <w:lang w:bidi="zh-CN"/>
        </w:rPr>
        <w:t xml:space="preserve"> </w:t>
      </w:r>
      <w:r w:rsidR="00F64FF0" w:rsidRPr="004A257D">
        <w:rPr>
          <w:rFonts w:hint="eastAsia"/>
          <w:b/>
          <w:color w:val="000000"/>
          <w:kern w:val="0"/>
          <w:szCs w:val="21"/>
          <w:lang w:bidi="zh-CN"/>
        </w:rPr>
        <w:t>施建成</w:t>
      </w:r>
      <w:r w:rsidR="00177460" w:rsidRPr="004A257D">
        <w:rPr>
          <w:rFonts w:eastAsiaTheme="minorEastAsia"/>
          <w:color w:val="000000" w:themeColor="text1"/>
          <w:kern w:val="0"/>
          <w:szCs w:val="21"/>
          <w:lang w:bidi="zh-CN"/>
        </w:rPr>
        <w:t>*</w:t>
      </w:r>
      <w:r w:rsidR="00F64FF0" w:rsidRPr="00F64FF0">
        <w:rPr>
          <w:rFonts w:hint="eastAsia"/>
          <w:color w:val="000000"/>
          <w:kern w:val="0"/>
          <w:szCs w:val="21"/>
          <w:lang w:bidi="zh-CN"/>
        </w:rPr>
        <w:t>，</w:t>
      </w:r>
      <w:r w:rsidR="00F64FF0" w:rsidRPr="00F64FF0">
        <w:rPr>
          <w:rFonts w:hint="eastAsia"/>
          <w:color w:val="000000"/>
          <w:kern w:val="0"/>
          <w:szCs w:val="21"/>
          <w:lang w:bidi="zh-CN"/>
        </w:rPr>
        <w:t>Jackson</w:t>
      </w:r>
      <w:r w:rsidR="00F64FF0" w:rsidRPr="00412444">
        <w:rPr>
          <w:rFonts w:hint="eastAsia"/>
          <w:color w:val="000000"/>
          <w:kern w:val="0"/>
          <w:szCs w:val="21"/>
          <w:lang w:bidi="zh-CN"/>
        </w:rPr>
        <w:t>，</w:t>
      </w:r>
      <w:r w:rsidR="00F64FF0" w:rsidRPr="00412444">
        <w:rPr>
          <w:rFonts w:hint="eastAsia"/>
          <w:color w:val="000000"/>
          <w:kern w:val="0"/>
          <w:szCs w:val="21"/>
          <w:lang w:bidi="zh-CN"/>
        </w:rPr>
        <w:t>Jing tao</w:t>
      </w:r>
      <w:r w:rsidR="00F64FF0" w:rsidRPr="00F64FF0">
        <w:rPr>
          <w:rFonts w:hint="eastAsia"/>
          <w:color w:val="000000"/>
          <w:kern w:val="0"/>
          <w:szCs w:val="21"/>
          <w:lang w:bidi="zh-CN"/>
        </w:rPr>
        <w:t>，</w:t>
      </w:r>
      <w:r w:rsidR="00F64FF0" w:rsidRPr="00412444">
        <w:rPr>
          <w:rFonts w:hint="eastAsia"/>
          <w:color w:val="000000"/>
          <w:kern w:val="0"/>
          <w:szCs w:val="21"/>
          <w:lang w:bidi="zh-CN"/>
        </w:rPr>
        <w:t xml:space="preserve"> Jingyang Du</w:t>
      </w:r>
      <w:r w:rsidR="00F64FF0" w:rsidRPr="00F64FF0">
        <w:rPr>
          <w:rFonts w:hint="eastAsia"/>
          <w:color w:val="000000"/>
          <w:kern w:val="0"/>
          <w:szCs w:val="21"/>
          <w:lang w:bidi="zh-CN"/>
        </w:rPr>
        <w:t>，</w:t>
      </w:r>
      <w:r w:rsidR="00F64FF0" w:rsidRPr="00F64FF0">
        <w:rPr>
          <w:rFonts w:hint="eastAsia"/>
          <w:color w:val="000000"/>
          <w:kern w:val="0"/>
          <w:szCs w:val="21"/>
          <w:lang w:bidi="zh-CN"/>
        </w:rPr>
        <w:t xml:space="preserve"> Bindlish</w:t>
      </w:r>
      <w:r w:rsidR="00F64FF0" w:rsidRPr="00F64FF0">
        <w:rPr>
          <w:rFonts w:hint="eastAsia"/>
          <w:color w:val="000000"/>
          <w:kern w:val="0"/>
          <w:szCs w:val="21"/>
          <w:lang w:bidi="zh-CN"/>
        </w:rPr>
        <w:t>，</w:t>
      </w:r>
      <w:r w:rsidR="00F64FF0" w:rsidRPr="00F64FF0">
        <w:rPr>
          <w:rFonts w:hint="eastAsia"/>
          <w:color w:val="000000"/>
          <w:kern w:val="0"/>
          <w:szCs w:val="21"/>
          <w:lang w:bidi="zh-CN"/>
        </w:rPr>
        <w:t>Lu</w:t>
      </w:r>
      <w:r w:rsidR="00F64FF0" w:rsidRPr="00F64FF0">
        <w:rPr>
          <w:rFonts w:hint="eastAsia"/>
          <w:color w:val="000000"/>
          <w:kern w:val="0"/>
          <w:szCs w:val="21"/>
          <w:lang w:bidi="zh-CN"/>
        </w:rPr>
        <w:t>，</w:t>
      </w:r>
      <w:r w:rsidR="00F64FF0" w:rsidRPr="00412444">
        <w:rPr>
          <w:rFonts w:hint="eastAsia"/>
          <w:color w:val="000000"/>
          <w:kern w:val="0"/>
          <w:szCs w:val="21"/>
          <w:lang w:bidi="zh-CN"/>
        </w:rPr>
        <w:t>Kunshan Chen</w:t>
      </w:r>
      <w:r w:rsidR="00F64FF0" w:rsidRPr="00F64FF0">
        <w:rPr>
          <w:rFonts w:hint="eastAsia"/>
          <w:color w:val="000000"/>
          <w:kern w:val="0"/>
          <w:szCs w:val="21"/>
          <w:lang w:bidi="zh-CN"/>
        </w:rPr>
        <w:t>，</w:t>
      </w:r>
      <w:r w:rsidR="00F64FF0" w:rsidRPr="00F64FF0">
        <w:rPr>
          <w:color w:val="000000"/>
          <w:kern w:val="0"/>
          <w:szCs w:val="21"/>
          <w:lang w:bidi="zh-CN"/>
        </w:rPr>
        <w:t xml:space="preserve">Microwave </w:t>
      </w:r>
      <w:r w:rsidR="00F64FF0" w:rsidRPr="00F64FF0">
        <w:rPr>
          <w:color w:val="000000"/>
          <w:kern w:val="0"/>
          <w:szCs w:val="21"/>
          <w:lang w:bidi="zh-CN"/>
        </w:rPr>
        <w:lastRenderedPageBreak/>
        <w:t>vegetation indices for short vegetation</w:t>
      </w:r>
      <w:r w:rsidR="00F64FF0" w:rsidRPr="00F64FF0">
        <w:rPr>
          <w:rFonts w:eastAsia="Times New Roman"/>
          <w:kern w:val="0"/>
          <w:szCs w:val="21"/>
          <w:lang w:bidi="zh-CN"/>
        </w:rPr>
        <w:t xml:space="preserve"> </w:t>
      </w:r>
      <w:r w:rsidR="00F64FF0" w:rsidRPr="00F64FF0">
        <w:rPr>
          <w:color w:val="000000"/>
          <w:kern w:val="0"/>
          <w:szCs w:val="21"/>
          <w:lang w:bidi="zh-CN"/>
        </w:rPr>
        <w:t>covers from satellite passive microwave sensor AMSR-E</w:t>
      </w:r>
      <w:r w:rsidR="00F64FF0" w:rsidRPr="00F64FF0">
        <w:rPr>
          <w:rFonts w:hint="eastAsia"/>
          <w:color w:val="000000"/>
          <w:kern w:val="0"/>
          <w:szCs w:val="21"/>
          <w:lang w:bidi="zh-CN"/>
        </w:rPr>
        <w:t>，</w:t>
      </w:r>
      <w:r w:rsidR="00F64FF0" w:rsidRPr="00F64FF0">
        <w:rPr>
          <w:color w:val="000000"/>
          <w:kern w:val="0"/>
          <w:szCs w:val="21"/>
          <w:lang w:bidi="zh-CN"/>
        </w:rPr>
        <w:t>Remote Sensing of Environment</w:t>
      </w:r>
      <w:r w:rsidR="00F64FF0" w:rsidRPr="00F64FF0">
        <w:rPr>
          <w:rFonts w:hint="eastAsia"/>
          <w:color w:val="000000"/>
          <w:kern w:val="0"/>
          <w:szCs w:val="21"/>
          <w:lang w:bidi="zh-CN"/>
        </w:rPr>
        <w:t>，</w:t>
      </w:r>
      <w:r w:rsidR="00F64FF0" w:rsidRPr="00F64FF0">
        <w:rPr>
          <w:color w:val="000000"/>
          <w:kern w:val="0"/>
          <w:szCs w:val="21"/>
          <w:lang w:bidi="zh-CN"/>
        </w:rPr>
        <w:t>2008,112,4285-4300</w:t>
      </w:r>
      <w:r w:rsidR="00F64FF0" w:rsidRPr="00F64FF0">
        <w:rPr>
          <w:rFonts w:hint="eastAsia"/>
          <w:color w:val="000000"/>
          <w:kern w:val="0"/>
          <w:szCs w:val="21"/>
          <w:lang w:bidi="zh-CN"/>
        </w:rPr>
        <w:t>.</w:t>
      </w:r>
    </w:p>
    <w:p w:rsidR="00F64FF0" w:rsidRPr="00F64FF0" w:rsidRDefault="00412444" w:rsidP="007D0DBB">
      <w:pPr>
        <w:autoSpaceDE w:val="0"/>
        <w:autoSpaceDN w:val="0"/>
        <w:ind w:left="553" w:right="229" w:hanging="420"/>
        <w:rPr>
          <w:rFonts w:eastAsiaTheme="minorEastAsia"/>
          <w:color w:val="000000"/>
          <w:kern w:val="0"/>
          <w:szCs w:val="21"/>
          <w:lang w:bidi="zh-CN"/>
        </w:rPr>
      </w:pPr>
      <w:r w:rsidRPr="00412444">
        <w:rPr>
          <w:rFonts w:eastAsiaTheme="minorEastAsia" w:hint="eastAsia"/>
          <w:color w:val="000000"/>
          <w:kern w:val="0"/>
          <w:szCs w:val="21"/>
          <w:lang w:bidi="zh-CN"/>
        </w:rPr>
        <w:t>(</w:t>
      </w:r>
      <w:r w:rsidR="00F64FF0" w:rsidRPr="00412444">
        <w:rPr>
          <w:rFonts w:eastAsiaTheme="minorEastAsia" w:hint="eastAsia"/>
          <w:color w:val="000000"/>
          <w:kern w:val="0"/>
          <w:szCs w:val="21"/>
          <w:lang w:bidi="zh-CN"/>
        </w:rPr>
        <w:t>7</w:t>
      </w:r>
      <w:r w:rsidRPr="00412444">
        <w:rPr>
          <w:rFonts w:eastAsiaTheme="minorEastAsia" w:hint="eastAsia"/>
          <w:color w:val="000000"/>
          <w:kern w:val="0"/>
          <w:szCs w:val="21"/>
          <w:lang w:bidi="zh-CN"/>
        </w:rPr>
        <w:t>)</w:t>
      </w:r>
      <w:r w:rsidR="00F64FF0" w:rsidRPr="00412444">
        <w:rPr>
          <w:rFonts w:eastAsiaTheme="minorEastAsia"/>
          <w:color w:val="000000"/>
          <w:kern w:val="0"/>
          <w:szCs w:val="21"/>
          <w:lang w:bidi="zh-CN"/>
        </w:rPr>
        <w:t xml:space="preserve"> </w:t>
      </w:r>
      <w:r w:rsidR="00F64FF0" w:rsidRPr="004A257D">
        <w:rPr>
          <w:rFonts w:eastAsiaTheme="minorEastAsia" w:hint="eastAsia"/>
          <w:b/>
          <w:color w:val="000000"/>
          <w:kern w:val="0"/>
          <w:szCs w:val="21"/>
          <w:lang w:bidi="zh-CN"/>
        </w:rPr>
        <w:t>任华忠</w:t>
      </w:r>
      <w:r w:rsidR="00177460" w:rsidRPr="004A257D">
        <w:rPr>
          <w:rFonts w:eastAsiaTheme="minorEastAsia"/>
          <w:color w:val="000000" w:themeColor="text1"/>
          <w:kern w:val="0"/>
          <w:szCs w:val="21"/>
          <w:lang w:bidi="zh-CN"/>
        </w:rPr>
        <w:t>*</w:t>
      </w:r>
      <w:r w:rsidR="00F64FF0" w:rsidRPr="00412444">
        <w:rPr>
          <w:rFonts w:eastAsiaTheme="minorEastAsia"/>
          <w:color w:val="000000"/>
          <w:kern w:val="0"/>
          <w:szCs w:val="21"/>
          <w:lang w:bidi="zh-CN"/>
        </w:rPr>
        <w:t>, Du Chen, Liu Rongyuan, Qin Qiming, Yan Guangjian, Li Zhao-Liang, and Meng Jinjie; Atmospheric water vapor retrieval from Landsat 8 thermal infrared images; Journal of Geophysical Research: Atmospheres; 2015,120: 1723-1738.</w:t>
      </w:r>
    </w:p>
    <w:p w:rsidR="00F64FF0" w:rsidRPr="00F64FF0" w:rsidRDefault="00412444" w:rsidP="006F7B18">
      <w:pPr>
        <w:autoSpaceDE w:val="0"/>
        <w:autoSpaceDN w:val="0"/>
        <w:ind w:left="553" w:right="229" w:hanging="420"/>
        <w:rPr>
          <w:color w:val="000000"/>
          <w:kern w:val="0"/>
          <w:szCs w:val="21"/>
          <w:lang w:bidi="zh-CN"/>
        </w:rPr>
      </w:pPr>
      <w:r w:rsidRPr="00412444">
        <w:rPr>
          <w:rFonts w:hint="eastAsia"/>
          <w:color w:val="000000"/>
          <w:kern w:val="0"/>
          <w:szCs w:val="21"/>
          <w:lang w:bidi="zh-CN"/>
        </w:rPr>
        <w:t>(</w:t>
      </w:r>
      <w:r w:rsidR="00F64FF0" w:rsidRPr="00412444">
        <w:rPr>
          <w:rFonts w:hint="eastAsia"/>
          <w:color w:val="000000"/>
          <w:kern w:val="0"/>
          <w:szCs w:val="21"/>
          <w:lang w:bidi="zh-CN"/>
        </w:rPr>
        <w:t>8</w:t>
      </w:r>
      <w:r w:rsidRPr="00412444">
        <w:rPr>
          <w:rFonts w:hint="eastAsia"/>
          <w:color w:val="000000"/>
          <w:kern w:val="0"/>
          <w:szCs w:val="21"/>
          <w:lang w:bidi="zh-CN"/>
        </w:rPr>
        <w:t>)</w:t>
      </w:r>
      <w:r w:rsidR="00F64FF0" w:rsidRPr="00F64FF0">
        <w:rPr>
          <w:rFonts w:hint="eastAsia"/>
          <w:color w:val="000000"/>
          <w:kern w:val="0"/>
          <w:szCs w:val="21"/>
          <w:lang w:bidi="zh-CN"/>
        </w:rPr>
        <w:t xml:space="preserve"> </w:t>
      </w:r>
      <w:r w:rsidR="00F64FF0" w:rsidRPr="004A257D">
        <w:rPr>
          <w:rFonts w:hint="eastAsia"/>
          <w:b/>
          <w:color w:val="000000"/>
          <w:kern w:val="0"/>
          <w:szCs w:val="21"/>
          <w:lang w:bidi="zh-CN"/>
        </w:rPr>
        <w:t>段四波</w:t>
      </w:r>
      <w:r w:rsidR="00F64FF0" w:rsidRPr="00F64FF0">
        <w:rPr>
          <w:rFonts w:hint="eastAsia"/>
          <w:color w:val="000000"/>
          <w:kern w:val="0"/>
          <w:szCs w:val="21"/>
          <w:lang w:bidi="zh-CN"/>
        </w:rPr>
        <w:t>，</w:t>
      </w:r>
      <w:r w:rsidR="00F64FF0" w:rsidRPr="00412444">
        <w:rPr>
          <w:rFonts w:hint="eastAsia"/>
          <w:color w:val="000000"/>
          <w:kern w:val="0"/>
          <w:szCs w:val="21"/>
          <w:lang w:bidi="zh-CN"/>
        </w:rPr>
        <w:t>Zhaoliang Li</w:t>
      </w:r>
      <w:r w:rsidR="00772F24" w:rsidRPr="004A257D">
        <w:rPr>
          <w:rFonts w:eastAsiaTheme="minorEastAsia"/>
          <w:color w:val="000000" w:themeColor="text1"/>
          <w:kern w:val="0"/>
          <w:szCs w:val="21"/>
          <w:lang w:bidi="zh-CN"/>
        </w:rPr>
        <w:t>*</w:t>
      </w:r>
      <w:r w:rsidR="00F64FF0" w:rsidRPr="00F64FF0">
        <w:rPr>
          <w:rFonts w:hint="eastAsia"/>
          <w:color w:val="000000"/>
          <w:kern w:val="0"/>
          <w:szCs w:val="21"/>
          <w:lang w:bidi="zh-CN"/>
        </w:rPr>
        <w:t>，</w:t>
      </w:r>
      <w:r w:rsidR="00F64FF0" w:rsidRPr="00412444">
        <w:rPr>
          <w:rFonts w:hint="eastAsia"/>
          <w:color w:val="000000"/>
          <w:kern w:val="0"/>
          <w:szCs w:val="21"/>
          <w:lang w:bidi="zh-CN"/>
        </w:rPr>
        <w:t>Bohui Tang</w:t>
      </w:r>
      <w:r w:rsidR="00F64FF0" w:rsidRPr="00F64FF0">
        <w:rPr>
          <w:rFonts w:hint="eastAsia"/>
          <w:color w:val="000000"/>
          <w:kern w:val="0"/>
          <w:szCs w:val="21"/>
          <w:lang w:bidi="zh-CN"/>
        </w:rPr>
        <w:t>，</w:t>
      </w:r>
      <w:r w:rsidR="00F64FF0" w:rsidRPr="00412444">
        <w:rPr>
          <w:rFonts w:hint="eastAsia"/>
          <w:color w:val="000000"/>
          <w:kern w:val="0"/>
          <w:szCs w:val="21"/>
          <w:lang w:bidi="zh-CN"/>
        </w:rPr>
        <w:t>Hua Wu</w:t>
      </w:r>
      <w:r w:rsidR="00F64FF0" w:rsidRPr="00F64FF0">
        <w:rPr>
          <w:rFonts w:hint="eastAsia"/>
          <w:color w:val="000000"/>
          <w:kern w:val="0"/>
          <w:szCs w:val="21"/>
          <w:lang w:bidi="zh-CN"/>
        </w:rPr>
        <w:t>，</w:t>
      </w:r>
      <w:r w:rsidR="00F64FF0" w:rsidRPr="00412444">
        <w:rPr>
          <w:rFonts w:hint="eastAsia"/>
          <w:color w:val="000000"/>
          <w:kern w:val="0"/>
          <w:szCs w:val="21"/>
          <w:lang w:bidi="zh-CN"/>
        </w:rPr>
        <w:t>Ronglin Tang</w:t>
      </w:r>
      <w:r w:rsidR="00F64FF0" w:rsidRPr="00F64FF0">
        <w:rPr>
          <w:rFonts w:hint="eastAsia"/>
          <w:color w:val="000000"/>
          <w:kern w:val="0"/>
          <w:szCs w:val="21"/>
          <w:lang w:bidi="zh-CN"/>
        </w:rPr>
        <w:t>,</w:t>
      </w:r>
      <w:r w:rsidR="006F7B18" w:rsidRPr="006F7B18">
        <w:t xml:space="preserve"> </w:t>
      </w:r>
      <w:r w:rsidR="006F7B18" w:rsidRPr="006F7B18">
        <w:rPr>
          <w:color w:val="000000"/>
          <w:kern w:val="0"/>
          <w:szCs w:val="21"/>
          <w:lang w:bidi="zh-CN"/>
        </w:rPr>
        <w:t>Yuyun Bi</w:t>
      </w:r>
      <w:r w:rsidR="006F7B18">
        <w:rPr>
          <w:rFonts w:hint="eastAsia"/>
          <w:color w:val="000000"/>
          <w:kern w:val="0"/>
          <w:szCs w:val="21"/>
          <w:lang w:bidi="zh-CN"/>
        </w:rPr>
        <w:t xml:space="preserve">, </w:t>
      </w:r>
      <w:r w:rsidR="006F7B18" w:rsidRPr="006F7B18">
        <w:rPr>
          <w:color w:val="000000"/>
          <w:kern w:val="0"/>
          <w:szCs w:val="21"/>
          <w:lang w:bidi="zh-CN"/>
        </w:rPr>
        <w:t>Guoqing Zhou</w:t>
      </w:r>
      <w:r w:rsidR="006F7B18">
        <w:rPr>
          <w:rFonts w:hint="eastAsia"/>
          <w:color w:val="000000"/>
          <w:kern w:val="0"/>
          <w:szCs w:val="21"/>
          <w:lang w:bidi="zh-CN"/>
        </w:rPr>
        <w:t>,</w:t>
      </w:r>
      <w:r w:rsidR="00F64FF0" w:rsidRPr="00F64FF0">
        <w:rPr>
          <w:rFonts w:hint="eastAsia"/>
          <w:color w:val="000000"/>
          <w:kern w:val="0"/>
          <w:szCs w:val="21"/>
          <w:lang w:bidi="zh-CN"/>
        </w:rPr>
        <w:t xml:space="preserve"> </w:t>
      </w:r>
      <w:r w:rsidR="006F7B18" w:rsidRPr="006F7B18">
        <w:rPr>
          <w:color w:val="000000"/>
          <w:kern w:val="0"/>
          <w:szCs w:val="21"/>
          <w:lang w:bidi="zh-CN"/>
        </w:rPr>
        <w:t>Estimation of Diurnal Cycle of Land Surface Temperature</w:t>
      </w:r>
      <w:r w:rsidR="006F7B18">
        <w:rPr>
          <w:rFonts w:hint="eastAsia"/>
          <w:color w:val="000000"/>
          <w:kern w:val="0"/>
          <w:szCs w:val="21"/>
          <w:lang w:bidi="zh-CN"/>
        </w:rPr>
        <w:t xml:space="preserve"> </w:t>
      </w:r>
      <w:r w:rsidR="006F7B18" w:rsidRPr="006F7B18">
        <w:rPr>
          <w:color w:val="000000"/>
          <w:kern w:val="0"/>
          <w:szCs w:val="21"/>
          <w:lang w:bidi="zh-CN"/>
        </w:rPr>
        <w:t>at High Temporal and Spatial Resolution from Clear-Sky</w:t>
      </w:r>
      <w:r w:rsidR="006F7B18">
        <w:rPr>
          <w:rFonts w:hint="eastAsia"/>
          <w:color w:val="000000"/>
          <w:kern w:val="0"/>
          <w:szCs w:val="21"/>
          <w:lang w:bidi="zh-CN"/>
        </w:rPr>
        <w:t xml:space="preserve"> </w:t>
      </w:r>
      <w:r w:rsidR="006F7B18" w:rsidRPr="006F7B18">
        <w:rPr>
          <w:color w:val="000000"/>
          <w:kern w:val="0"/>
          <w:szCs w:val="21"/>
          <w:lang w:bidi="zh-CN"/>
        </w:rPr>
        <w:t>MODIS Data</w:t>
      </w:r>
      <w:r w:rsidR="00F64FF0" w:rsidRPr="00F64FF0">
        <w:rPr>
          <w:rFonts w:hint="eastAsia"/>
          <w:color w:val="000000"/>
          <w:kern w:val="0"/>
          <w:szCs w:val="21"/>
          <w:lang w:bidi="zh-CN"/>
        </w:rPr>
        <w:t xml:space="preserve">, </w:t>
      </w:r>
      <w:r w:rsidR="00F64FF0" w:rsidRPr="00F64FF0">
        <w:rPr>
          <w:color w:val="000000"/>
          <w:kern w:val="0"/>
          <w:szCs w:val="21"/>
          <w:lang w:bidi="zh-CN"/>
        </w:rPr>
        <w:t>Remote Sensing</w:t>
      </w:r>
      <w:r w:rsidR="00F64FF0" w:rsidRPr="00F64FF0">
        <w:rPr>
          <w:rFonts w:hint="eastAsia"/>
          <w:color w:val="000000"/>
          <w:kern w:val="0"/>
          <w:szCs w:val="21"/>
          <w:lang w:bidi="zh-CN"/>
        </w:rPr>
        <w:t xml:space="preserve">, </w:t>
      </w:r>
      <w:r w:rsidR="00F64FF0" w:rsidRPr="00F64FF0">
        <w:rPr>
          <w:color w:val="000000"/>
          <w:kern w:val="0"/>
          <w:szCs w:val="21"/>
          <w:lang w:bidi="zh-CN"/>
        </w:rPr>
        <w:t>2014,</w:t>
      </w:r>
      <w:r w:rsidR="006F7B18" w:rsidRPr="006F7B18">
        <w:t xml:space="preserve"> </w:t>
      </w:r>
      <w:r w:rsidR="006F7B18" w:rsidRPr="006F7B18">
        <w:rPr>
          <w:color w:val="000000"/>
          <w:kern w:val="0"/>
          <w:szCs w:val="21"/>
          <w:lang w:bidi="zh-CN"/>
        </w:rPr>
        <w:t>6, 3247-3262</w:t>
      </w:r>
      <w:r w:rsidR="00F64FF0" w:rsidRPr="00F64FF0">
        <w:rPr>
          <w:rFonts w:hint="eastAsia"/>
          <w:color w:val="000000"/>
          <w:kern w:val="0"/>
          <w:szCs w:val="21"/>
          <w:lang w:bidi="zh-CN"/>
        </w:rPr>
        <w:t>.</w:t>
      </w:r>
    </w:p>
    <w:p w:rsidR="00F64FF0" w:rsidRPr="00F64FF0" w:rsidRDefault="00412444" w:rsidP="007D0DBB">
      <w:pPr>
        <w:autoSpaceDE w:val="0"/>
        <w:autoSpaceDN w:val="0"/>
        <w:ind w:left="553" w:right="229" w:hanging="420"/>
        <w:rPr>
          <w:color w:val="000000"/>
          <w:kern w:val="0"/>
          <w:szCs w:val="21"/>
          <w:lang w:bidi="zh-CN"/>
        </w:rPr>
      </w:pPr>
      <w:r w:rsidRPr="00412444">
        <w:rPr>
          <w:rFonts w:hint="eastAsia"/>
          <w:color w:val="000000"/>
          <w:kern w:val="0"/>
          <w:szCs w:val="21"/>
          <w:lang w:bidi="zh-CN"/>
        </w:rPr>
        <w:t>(</w:t>
      </w:r>
      <w:r w:rsidR="00F64FF0" w:rsidRPr="00412444">
        <w:rPr>
          <w:rFonts w:hint="eastAsia"/>
          <w:color w:val="000000"/>
          <w:kern w:val="0"/>
          <w:szCs w:val="21"/>
          <w:lang w:bidi="zh-CN"/>
        </w:rPr>
        <w:t>9</w:t>
      </w:r>
      <w:r w:rsidRPr="00412444">
        <w:rPr>
          <w:rFonts w:hint="eastAsia"/>
          <w:color w:val="000000"/>
          <w:kern w:val="0"/>
          <w:szCs w:val="21"/>
          <w:lang w:bidi="zh-CN"/>
        </w:rPr>
        <w:t>)</w:t>
      </w:r>
      <w:r w:rsidR="00F64FF0" w:rsidRPr="00F64FF0">
        <w:rPr>
          <w:rFonts w:hint="eastAsia"/>
          <w:color w:val="000000"/>
          <w:kern w:val="0"/>
          <w:szCs w:val="21"/>
          <w:lang w:bidi="zh-CN"/>
        </w:rPr>
        <w:t xml:space="preserve"> </w:t>
      </w:r>
      <w:r w:rsidR="00F64FF0" w:rsidRPr="004A257D">
        <w:rPr>
          <w:rFonts w:hint="eastAsia"/>
          <w:b/>
          <w:color w:val="000000"/>
          <w:kern w:val="0"/>
          <w:szCs w:val="21"/>
          <w:lang w:bidi="zh-CN"/>
        </w:rPr>
        <w:t>蒋玲梅</w:t>
      </w:r>
      <w:r w:rsidR="00177460" w:rsidRPr="004A257D">
        <w:rPr>
          <w:rFonts w:eastAsiaTheme="minorEastAsia"/>
          <w:color w:val="000000" w:themeColor="text1"/>
          <w:kern w:val="0"/>
          <w:szCs w:val="21"/>
          <w:lang w:bidi="zh-CN"/>
        </w:rPr>
        <w:t>*</w:t>
      </w:r>
      <w:r w:rsidR="00F64FF0" w:rsidRPr="00F64FF0">
        <w:rPr>
          <w:rFonts w:hint="eastAsia"/>
          <w:color w:val="000000"/>
          <w:kern w:val="0"/>
          <w:szCs w:val="21"/>
          <w:lang w:bidi="zh-CN"/>
        </w:rPr>
        <w:t>，</w:t>
      </w:r>
      <w:r w:rsidR="00F64FF0" w:rsidRPr="00412444">
        <w:rPr>
          <w:rFonts w:hint="eastAsia"/>
          <w:color w:val="000000"/>
          <w:kern w:val="0"/>
          <w:szCs w:val="21"/>
          <w:lang w:bidi="zh-CN"/>
        </w:rPr>
        <w:t>Jiancheng Shi</w:t>
      </w:r>
      <w:r w:rsidR="00F64FF0" w:rsidRPr="00F64FF0">
        <w:rPr>
          <w:rFonts w:hint="eastAsia"/>
          <w:color w:val="000000"/>
          <w:kern w:val="0"/>
          <w:szCs w:val="21"/>
          <w:lang w:bidi="zh-CN"/>
        </w:rPr>
        <w:t>，</w:t>
      </w:r>
      <w:r w:rsidR="00F64FF0" w:rsidRPr="00F64FF0">
        <w:rPr>
          <w:rFonts w:hint="eastAsia"/>
          <w:color w:val="000000"/>
          <w:kern w:val="0"/>
          <w:szCs w:val="21"/>
          <w:lang w:bidi="zh-CN"/>
        </w:rPr>
        <w:t>Saibun Tjuatja</w:t>
      </w:r>
      <w:r w:rsidR="00F64FF0" w:rsidRPr="00F64FF0">
        <w:rPr>
          <w:rFonts w:hint="eastAsia"/>
          <w:color w:val="000000"/>
          <w:kern w:val="0"/>
          <w:szCs w:val="21"/>
          <w:lang w:bidi="zh-CN"/>
        </w:rPr>
        <w:t>，</w:t>
      </w:r>
      <w:r w:rsidR="00F64FF0" w:rsidRPr="00F64FF0">
        <w:rPr>
          <w:rFonts w:hint="eastAsia"/>
          <w:color w:val="000000"/>
          <w:kern w:val="0"/>
          <w:szCs w:val="21"/>
          <w:lang w:bidi="zh-CN"/>
        </w:rPr>
        <w:t>Jeff Dozier</w:t>
      </w:r>
      <w:r w:rsidR="00F64FF0" w:rsidRPr="00F64FF0">
        <w:rPr>
          <w:rFonts w:hint="eastAsia"/>
          <w:color w:val="000000"/>
          <w:kern w:val="0"/>
          <w:szCs w:val="21"/>
          <w:lang w:bidi="zh-CN"/>
        </w:rPr>
        <w:t>，</w:t>
      </w:r>
      <w:r w:rsidR="00F64FF0" w:rsidRPr="00412444">
        <w:rPr>
          <w:rFonts w:hint="eastAsia"/>
          <w:color w:val="000000"/>
          <w:kern w:val="0"/>
          <w:szCs w:val="21"/>
          <w:lang w:bidi="zh-CN"/>
        </w:rPr>
        <w:t>Kunshan Chen, Lixin Zhang</w:t>
      </w:r>
      <w:r w:rsidR="00F64FF0" w:rsidRPr="00F64FF0">
        <w:rPr>
          <w:rFonts w:hint="eastAsia"/>
          <w:color w:val="000000"/>
          <w:kern w:val="0"/>
          <w:szCs w:val="21"/>
          <w:lang w:bidi="zh-CN"/>
        </w:rPr>
        <w:t>,</w:t>
      </w:r>
      <w:r w:rsidR="00F64FF0" w:rsidRPr="00F64FF0">
        <w:rPr>
          <w:rFonts w:eastAsia="Times New Roman"/>
          <w:kern w:val="0"/>
          <w:szCs w:val="21"/>
          <w:lang w:bidi="zh-CN"/>
        </w:rPr>
        <w:t xml:space="preserve"> </w:t>
      </w:r>
      <w:r w:rsidR="00F64FF0" w:rsidRPr="00F64FF0">
        <w:rPr>
          <w:color w:val="000000"/>
          <w:kern w:val="0"/>
          <w:szCs w:val="21"/>
          <w:lang w:bidi="zh-CN"/>
        </w:rPr>
        <w:t>A parameterized multiple-scattering</w:t>
      </w:r>
      <w:r w:rsidR="00F64FF0" w:rsidRPr="00F64FF0">
        <w:rPr>
          <w:rFonts w:eastAsia="Times New Roman"/>
          <w:kern w:val="0"/>
          <w:szCs w:val="21"/>
          <w:lang w:bidi="zh-CN"/>
        </w:rPr>
        <w:t xml:space="preserve"> </w:t>
      </w:r>
      <w:r w:rsidR="00F64FF0" w:rsidRPr="00F64FF0">
        <w:rPr>
          <w:color w:val="000000"/>
          <w:kern w:val="0"/>
          <w:szCs w:val="21"/>
          <w:lang w:bidi="zh-CN"/>
        </w:rPr>
        <w:t>model for microwave emission from dry snow</w:t>
      </w:r>
      <w:r w:rsidR="006363B4">
        <w:rPr>
          <w:rFonts w:hint="eastAsia"/>
          <w:color w:val="000000"/>
          <w:kern w:val="0"/>
          <w:szCs w:val="21"/>
          <w:lang w:bidi="zh-CN"/>
        </w:rPr>
        <w:t>,</w:t>
      </w:r>
      <w:r w:rsidR="00F64FF0" w:rsidRPr="00F64FF0">
        <w:rPr>
          <w:rFonts w:eastAsia="Times New Roman"/>
          <w:kern w:val="0"/>
          <w:szCs w:val="21"/>
          <w:lang w:bidi="zh-CN"/>
        </w:rPr>
        <w:t xml:space="preserve"> </w:t>
      </w:r>
      <w:r w:rsidR="00F64FF0" w:rsidRPr="00F64FF0">
        <w:rPr>
          <w:color w:val="000000"/>
          <w:kern w:val="0"/>
          <w:szCs w:val="21"/>
          <w:lang w:bidi="zh-CN"/>
        </w:rPr>
        <w:t>Remote Sensing of Environment</w:t>
      </w:r>
      <w:r w:rsidR="00F64FF0" w:rsidRPr="00F64FF0">
        <w:rPr>
          <w:rFonts w:hint="eastAsia"/>
          <w:color w:val="000000"/>
          <w:kern w:val="0"/>
          <w:szCs w:val="21"/>
          <w:lang w:bidi="zh-CN"/>
        </w:rPr>
        <w:t>,</w:t>
      </w:r>
      <w:r w:rsidR="00F64FF0" w:rsidRPr="00F64FF0">
        <w:rPr>
          <w:rFonts w:eastAsia="Times New Roman"/>
          <w:kern w:val="0"/>
          <w:szCs w:val="21"/>
          <w:lang w:bidi="zh-CN"/>
        </w:rPr>
        <w:t xml:space="preserve"> </w:t>
      </w:r>
      <w:r w:rsidR="00F64FF0" w:rsidRPr="00F64FF0">
        <w:rPr>
          <w:color w:val="000000"/>
          <w:kern w:val="0"/>
          <w:szCs w:val="21"/>
          <w:lang w:bidi="zh-CN"/>
        </w:rPr>
        <w:t>2007,111,357-366</w:t>
      </w:r>
      <w:r w:rsidR="00F64FF0" w:rsidRPr="00F64FF0">
        <w:rPr>
          <w:rFonts w:hint="eastAsia"/>
          <w:color w:val="000000"/>
          <w:kern w:val="0"/>
          <w:szCs w:val="21"/>
          <w:lang w:bidi="zh-CN"/>
        </w:rPr>
        <w:t>.</w:t>
      </w:r>
    </w:p>
    <w:p w:rsidR="00F64FF0" w:rsidRPr="00F64FF0" w:rsidRDefault="00412444" w:rsidP="007D0DBB">
      <w:pPr>
        <w:autoSpaceDE w:val="0"/>
        <w:autoSpaceDN w:val="0"/>
        <w:ind w:left="553" w:right="229" w:hanging="420"/>
        <w:rPr>
          <w:color w:val="000000"/>
          <w:kern w:val="0"/>
          <w:szCs w:val="21"/>
          <w:lang w:bidi="zh-CN"/>
        </w:rPr>
      </w:pPr>
      <w:r w:rsidRPr="00412444">
        <w:rPr>
          <w:rFonts w:hint="eastAsia"/>
          <w:color w:val="000000"/>
          <w:kern w:val="0"/>
          <w:szCs w:val="21"/>
          <w:lang w:bidi="zh-CN"/>
        </w:rPr>
        <w:t>(</w:t>
      </w:r>
      <w:r w:rsidR="00F64FF0" w:rsidRPr="00412444">
        <w:rPr>
          <w:rFonts w:hint="eastAsia"/>
          <w:color w:val="000000"/>
          <w:kern w:val="0"/>
          <w:szCs w:val="21"/>
          <w:lang w:bidi="zh-CN"/>
        </w:rPr>
        <w:t>10</w:t>
      </w:r>
      <w:r w:rsidRPr="00412444">
        <w:rPr>
          <w:rFonts w:hint="eastAsia"/>
          <w:color w:val="000000"/>
          <w:kern w:val="0"/>
          <w:szCs w:val="21"/>
          <w:lang w:bidi="zh-CN"/>
        </w:rPr>
        <w:t>)</w:t>
      </w:r>
      <w:r w:rsidR="00F64FF0" w:rsidRPr="00F64FF0">
        <w:rPr>
          <w:rFonts w:eastAsia="Times New Roman" w:hint="eastAsia"/>
          <w:kern w:val="0"/>
          <w:szCs w:val="21"/>
          <w:lang w:bidi="zh-CN"/>
        </w:rPr>
        <w:t xml:space="preserve"> </w:t>
      </w:r>
      <w:r w:rsidR="00F64FF0" w:rsidRPr="004A257D">
        <w:rPr>
          <w:rFonts w:hint="eastAsia"/>
          <w:b/>
          <w:color w:val="000000"/>
          <w:kern w:val="0"/>
          <w:szCs w:val="21"/>
          <w:lang w:bidi="zh-CN"/>
        </w:rPr>
        <w:t>徐同仁</w:t>
      </w:r>
      <w:r w:rsidR="00177460" w:rsidRPr="004A257D">
        <w:rPr>
          <w:rFonts w:eastAsiaTheme="minorEastAsia"/>
          <w:color w:val="000000" w:themeColor="text1"/>
          <w:kern w:val="0"/>
          <w:szCs w:val="21"/>
          <w:lang w:bidi="zh-CN"/>
        </w:rPr>
        <w:t>*</w:t>
      </w:r>
      <w:r w:rsidR="00F64FF0" w:rsidRPr="00F64FF0">
        <w:rPr>
          <w:rFonts w:hint="eastAsia"/>
          <w:color w:val="000000"/>
          <w:kern w:val="0"/>
          <w:szCs w:val="21"/>
          <w:lang w:bidi="zh-CN"/>
        </w:rPr>
        <w:t>，</w:t>
      </w:r>
      <w:r w:rsidR="00F64FF0" w:rsidRPr="00F64FF0">
        <w:rPr>
          <w:rFonts w:hint="eastAsia"/>
          <w:color w:val="000000"/>
          <w:kern w:val="0"/>
          <w:szCs w:val="21"/>
          <w:lang w:bidi="zh-CN"/>
        </w:rPr>
        <w:t>Bateni</w:t>
      </w:r>
      <w:r w:rsidR="00F64FF0" w:rsidRPr="00F64FF0">
        <w:rPr>
          <w:rFonts w:hint="eastAsia"/>
          <w:color w:val="000000"/>
          <w:kern w:val="0"/>
          <w:szCs w:val="21"/>
          <w:lang w:bidi="zh-CN"/>
        </w:rPr>
        <w:t>，</w:t>
      </w:r>
      <w:r w:rsidR="00F64FF0" w:rsidRPr="00412444">
        <w:rPr>
          <w:rFonts w:hint="eastAsia"/>
          <w:color w:val="000000"/>
          <w:kern w:val="0"/>
          <w:szCs w:val="21"/>
          <w:lang w:bidi="zh-CN"/>
        </w:rPr>
        <w:t>Shunlin Liang</w:t>
      </w:r>
      <w:r w:rsidR="00F64FF0" w:rsidRPr="00F64FF0">
        <w:rPr>
          <w:rFonts w:hint="eastAsia"/>
          <w:color w:val="000000"/>
          <w:kern w:val="0"/>
          <w:szCs w:val="21"/>
          <w:lang w:bidi="zh-CN"/>
        </w:rPr>
        <w:t>，</w:t>
      </w:r>
      <w:r w:rsidR="00F64FF0" w:rsidRPr="00F64FF0">
        <w:rPr>
          <w:rFonts w:hint="eastAsia"/>
          <w:color w:val="000000"/>
          <w:kern w:val="0"/>
          <w:szCs w:val="21"/>
          <w:lang w:bidi="zh-CN"/>
        </w:rPr>
        <w:t>Entekhabi</w:t>
      </w:r>
      <w:r w:rsidR="00F64FF0" w:rsidRPr="00F64FF0">
        <w:rPr>
          <w:rFonts w:hint="eastAsia"/>
          <w:color w:val="000000"/>
          <w:kern w:val="0"/>
          <w:szCs w:val="21"/>
          <w:lang w:bidi="zh-CN"/>
        </w:rPr>
        <w:t>，毛克彪</w:t>
      </w:r>
      <w:r w:rsidR="00F64FF0" w:rsidRPr="00F64FF0">
        <w:rPr>
          <w:rFonts w:hint="eastAsia"/>
          <w:color w:val="000000"/>
          <w:kern w:val="0"/>
          <w:szCs w:val="21"/>
          <w:lang w:bidi="zh-CN"/>
        </w:rPr>
        <w:t>,</w:t>
      </w:r>
      <w:r w:rsidR="00F64FF0" w:rsidRPr="00F64FF0">
        <w:rPr>
          <w:rFonts w:eastAsia="Times New Roman"/>
          <w:kern w:val="0"/>
          <w:szCs w:val="21"/>
          <w:lang w:bidi="zh-CN"/>
        </w:rPr>
        <w:t xml:space="preserve"> </w:t>
      </w:r>
      <w:r w:rsidR="00F64FF0" w:rsidRPr="00F64FF0">
        <w:rPr>
          <w:color w:val="000000"/>
          <w:kern w:val="0"/>
          <w:szCs w:val="21"/>
          <w:lang w:bidi="zh-CN"/>
        </w:rPr>
        <w:t>Estimation of surface turbulent heat fluxes via variational assimilation of sequences of land surface temperatures from Geostationary Operational Environmental Satellites</w:t>
      </w:r>
      <w:r w:rsidR="00F64FF0" w:rsidRPr="00F64FF0">
        <w:rPr>
          <w:rFonts w:hint="eastAsia"/>
          <w:color w:val="000000"/>
          <w:kern w:val="0"/>
          <w:szCs w:val="21"/>
          <w:lang w:bidi="zh-CN"/>
        </w:rPr>
        <w:t>,</w:t>
      </w:r>
      <w:r w:rsidR="00F64FF0" w:rsidRPr="00F64FF0">
        <w:rPr>
          <w:rFonts w:eastAsia="Times New Roman"/>
          <w:kern w:val="0"/>
          <w:szCs w:val="21"/>
          <w:lang w:bidi="zh-CN"/>
        </w:rPr>
        <w:t xml:space="preserve"> </w:t>
      </w:r>
      <w:r w:rsidR="00F64FF0" w:rsidRPr="00F64FF0">
        <w:rPr>
          <w:color w:val="000000"/>
          <w:kern w:val="0"/>
          <w:szCs w:val="21"/>
          <w:lang w:bidi="zh-CN"/>
        </w:rPr>
        <w:t>Journal of Geophysical Research:Atmospheres</w:t>
      </w:r>
      <w:r w:rsidR="00F64FF0" w:rsidRPr="00F64FF0">
        <w:rPr>
          <w:rFonts w:hint="eastAsia"/>
          <w:color w:val="000000"/>
          <w:kern w:val="0"/>
          <w:szCs w:val="21"/>
          <w:lang w:bidi="zh-CN"/>
        </w:rPr>
        <w:t xml:space="preserve">, </w:t>
      </w:r>
      <w:r w:rsidR="00F64FF0" w:rsidRPr="00F64FF0">
        <w:rPr>
          <w:color w:val="000000"/>
          <w:kern w:val="0"/>
          <w:szCs w:val="21"/>
          <w:lang w:bidi="zh-CN"/>
        </w:rPr>
        <w:t>2014,119,10780-10798</w:t>
      </w:r>
      <w:r w:rsidR="00F64FF0" w:rsidRPr="00F64FF0">
        <w:rPr>
          <w:rFonts w:hint="eastAsia"/>
          <w:color w:val="000000"/>
          <w:kern w:val="0"/>
          <w:szCs w:val="21"/>
          <w:lang w:bidi="zh-CN"/>
        </w:rPr>
        <w:t>.</w:t>
      </w:r>
    </w:p>
    <w:p w:rsidR="00706F41" w:rsidRPr="00706F41" w:rsidRDefault="00706F41" w:rsidP="004964A7">
      <w:pPr>
        <w:adjustRightInd w:val="0"/>
        <w:snapToGrid w:val="0"/>
        <w:rPr>
          <w:rFonts w:asciiTheme="minorEastAsia" w:eastAsiaTheme="minorEastAsia" w:hAnsiTheme="minorEastAsia"/>
          <w:sz w:val="28"/>
          <w:szCs w:val="28"/>
        </w:rPr>
      </w:pPr>
      <w:r w:rsidRPr="00706F41">
        <w:rPr>
          <w:rFonts w:ascii="Calibri" w:eastAsia="仿宋_GB2312" w:hAnsi="Calibri"/>
          <w:kern w:val="0"/>
          <w:sz w:val="28"/>
          <w:szCs w:val="28"/>
        </w:rPr>
        <w:t xml:space="preserve">                           </w:t>
      </w:r>
    </w:p>
    <w:p w:rsidR="00407709" w:rsidRPr="00706F41" w:rsidRDefault="00407709">
      <w:bookmarkStart w:id="0" w:name="_GoBack"/>
      <w:bookmarkEnd w:id="0"/>
    </w:p>
    <w:sectPr w:rsidR="00407709" w:rsidRPr="00706F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C1" w:rsidRDefault="006249C1" w:rsidP="00BF4C5B">
      <w:r>
        <w:separator/>
      </w:r>
    </w:p>
  </w:endnote>
  <w:endnote w:type="continuationSeparator" w:id="0">
    <w:p w:rsidR="006249C1" w:rsidRDefault="006249C1" w:rsidP="00BF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C1" w:rsidRDefault="006249C1" w:rsidP="00BF4C5B">
      <w:r>
        <w:separator/>
      </w:r>
    </w:p>
  </w:footnote>
  <w:footnote w:type="continuationSeparator" w:id="0">
    <w:p w:rsidR="006249C1" w:rsidRDefault="006249C1" w:rsidP="00BF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181B"/>
    <w:multiLevelType w:val="hybridMultilevel"/>
    <w:tmpl w:val="A16C1A9C"/>
    <w:lvl w:ilvl="0" w:tplc="38741C0C">
      <w:start w:val="1"/>
      <w:numFmt w:val="decimal"/>
      <w:lvlText w:val="%1."/>
      <w:lvlJc w:val="left"/>
      <w:pPr>
        <w:ind w:left="553" w:hanging="420"/>
        <w:jc w:val="left"/>
      </w:pPr>
      <w:rPr>
        <w:rFonts w:hint="default"/>
        <w:b/>
        <w:bCs/>
        <w:w w:val="100"/>
        <w:lang w:val="zh-CN" w:eastAsia="zh-CN" w:bidi="zh-CN"/>
      </w:rPr>
    </w:lvl>
    <w:lvl w:ilvl="1" w:tplc="4B7644EE">
      <w:numFmt w:val="bullet"/>
      <w:lvlText w:val="•"/>
      <w:lvlJc w:val="left"/>
      <w:pPr>
        <w:ind w:left="1504" w:hanging="420"/>
      </w:pPr>
      <w:rPr>
        <w:rFonts w:hint="default"/>
        <w:lang w:val="zh-CN" w:eastAsia="zh-CN" w:bidi="zh-CN"/>
      </w:rPr>
    </w:lvl>
    <w:lvl w:ilvl="2" w:tplc="F2AA0502">
      <w:numFmt w:val="bullet"/>
      <w:lvlText w:val="•"/>
      <w:lvlJc w:val="left"/>
      <w:pPr>
        <w:ind w:left="2449" w:hanging="420"/>
      </w:pPr>
      <w:rPr>
        <w:rFonts w:hint="default"/>
        <w:lang w:val="zh-CN" w:eastAsia="zh-CN" w:bidi="zh-CN"/>
      </w:rPr>
    </w:lvl>
    <w:lvl w:ilvl="3" w:tplc="81006ED8">
      <w:numFmt w:val="bullet"/>
      <w:lvlText w:val="•"/>
      <w:lvlJc w:val="left"/>
      <w:pPr>
        <w:ind w:left="3393" w:hanging="420"/>
      </w:pPr>
      <w:rPr>
        <w:rFonts w:hint="default"/>
        <w:lang w:val="zh-CN" w:eastAsia="zh-CN" w:bidi="zh-CN"/>
      </w:rPr>
    </w:lvl>
    <w:lvl w:ilvl="4" w:tplc="B824F4CA">
      <w:numFmt w:val="bullet"/>
      <w:lvlText w:val="•"/>
      <w:lvlJc w:val="left"/>
      <w:pPr>
        <w:ind w:left="4338" w:hanging="420"/>
      </w:pPr>
      <w:rPr>
        <w:rFonts w:hint="default"/>
        <w:lang w:val="zh-CN" w:eastAsia="zh-CN" w:bidi="zh-CN"/>
      </w:rPr>
    </w:lvl>
    <w:lvl w:ilvl="5" w:tplc="73389870">
      <w:numFmt w:val="bullet"/>
      <w:lvlText w:val="•"/>
      <w:lvlJc w:val="left"/>
      <w:pPr>
        <w:ind w:left="5283" w:hanging="420"/>
      </w:pPr>
      <w:rPr>
        <w:rFonts w:hint="default"/>
        <w:lang w:val="zh-CN" w:eastAsia="zh-CN" w:bidi="zh-CN"/>
      </w:rPr>
    </w:lvl>
    <w:lvl w:ilvl="6" w:tplc="86084124">
      <w:numFmt w:val="bullet"/>
      <w:lvlText w:val="•"/>
      <w:lvlJc w:val="left"/>
      <w:pPr>
        <w:ind w:left="6227" w:hanging="420"/>
      </w:pPr>
      <w:rPr>
        <w:rFonts w:hint="default"/>
        <w:lang w:val="zh-CN" w:eastAsia="zh-CN" w:bidi="zh-CN"/>
      </w:rPr>
    </w:lvl>
    <w:lvl w:ilvl="7" w:tplc="6008A30A">
      <w:numFmt w:val="bullet"/>
      <w:lvlText w:val="•"/>
      <w:lvlJc w:val="left"/>
      <w:pPr>
        <w:ind w:left="7172" w:hanging="420"/>
      </w:pPr>
      <w:rPr>
        <w:rFonts w:hint="default"/>
        <w:lang w:val="zh-CN" w:eastAsia="zh-CN" w:bidi="zh-CN"/>
      </w:rPr>
    </w:lvl>
    <w:lvl w:ilvl="8" w:tplc="1F66F06A">
      <w:numFmt w:val="bullet"/>
      <w:lvlText w:val="•"/>
      <w:lvlJc w:val="left"/>
      <w:pPr>
        <w:ind w:left="8117" w:hanging="420"/>
      </w:pPr>
      <w:rPr>
        <w:rFonts w:hint="default"/>
        <w:lang w:val="zh-CN" w:eastAsia="zh-CN" w:bidi="zh-CN"/>
      </w:rPr>
    </w:lvl>
  </w:abstractNum>
  <w:abstractNum w:abstractNumId="1" w15:restartNumberingAfterBreak="0">
    <w:nsid w:val="39721066"/>
    <w:multiLevelType w:val="hybridMultilevel"/>
    <w:tmpl w:val="652EEBF8"/>
    <w:lvl w:ilvl="0" w:tplc="0D2CD6A2">
      <w:start w:val="1"/>
      <w:numFmt w:val="decimal"/>
      <w:lvlText w:val="%1."/>
      <w:lvlJc w:val="left"/>
      <w:pPr>
        <w:ind w:left="553" w:hanging="420"/>
      </w:pPr>
      <w:rPr>
        <w:rFonts w:hint="default"/>
        <w:b w:val="0"/>
        <w:bCs/>
        <w:w w:val="100"/>
        <w:lang w:val="zh-CN" w:eastAsia="zh-CN" w:bidi="zh-CN"/>
      </w:rPr>
    </w:lvl>
    <w:lvl w:ilvl="1" w:tplc="4B7644EE">
      <w:numFmt w:val="bullet"/>
      <w:lvlText w:val="•"/>
      <w:lvlJc w:val="left"/>
      <w:pPr>
        <w:ind w:left="1504" w:hanging="420"/>
      </w:pPr>
      <w:rPr>
        <w:rFonts w:hint="default"/>
        <w:lang w:val="zh-CN" w:eastAsia="zh-CN" w:bidi="zh-CN"/>
      </w:rPr>
    </w:lvl>
    <w:lvl w:ilvl="2" w:tplc="F2AA0502">
      <w:numFmt w:val="bullet"/>
      <w:lvlText w:val="•"/>
      <w:lvlJc w:val="left"/>
      <w:pPr>
        <w:ind w:left="2449" w:hanging="420"/>
      </w:pPr>
      <w:rPr>
        <w:rFonts w:hint="default"/>
        <w:lang w:val="zh-CN" w:eastAsia="zh-CN" w:bidi="zh-CN"/>
      </w:rPr>
    </w:lvl>
    <w:lvl w:ilvl="3" w:tplc="81006ED8">
      <w:numFmt w:val="bullet"/>
      <w:lvlText w:val="•"/>
      <w:lvlJc w:val="left"/>
      <w:pPr>
        <w:ind w:left="3393" w:hanging="420"/>
      </w:pPr>
      <w:rPr>
        <w:rFonts w:hint="default"/>
        <w:lang w:val="zh-CN" w:eastAsia="zh-CN" w:bidi="zh-CN"/>
      </w:rPr>
    </w:lvl>
    <w:lvl w:ilvl="4" w:tplc="B824F4CA">
      <w:numFmt w:val="bullet"/>
      <w:lvlText w:val="•"/>
      <w:lvlJc w:val="left"/>
      <w:pPr>
        <w:ind w:left="4338" w:hanging="420"/>
      </w:pPr>
      <w:rPr>
        <w:rFonts w:hint="default"/>
        <w:lang w:val="zh-CN" w:eastAsia="zh-CN" w:bidi="zh-CN"/>
      </w:rPr>
    </w:lvl>
    <w:lvl w:ilvl="5" w:tplc="73389870">
      <w:numFmt w:val="bullet"/>
      <w:lvlText w:val="•"/>
      <w:lvlJc w:val="left"/>
      <w:pPr>
        <w:ind w:left="5283" w:hanging="420"/>
      </w:pPr>
      <w:rPr>
        <w:rFonts w:hint="default"/>
        <w:lang w:val="zh-CN" w:eastAsia="zh-CN" w:bidi="zh-CN"/>
      </w:rPr>
    </w:lvl>
    <w:lvl w:ilvl="6" w:tplc="86084124">
      <w:numFmt w:val="bullet"/>
      <w:lvlText w:val="•"/>
      <w:lvlJc w:val="left"/>
      <w:pPr>
        <w:ind w:left="6227" w:hanging="420"/>
      </w:pPr>
      <w:rPr>
        <w:rFonts w:hint="default"/>
        <w:lang w:val="zh-CN" w:eastAsia="zh-CN" w:bidi="zh-CN"/>
      </w:rPr>
    </w:lvl>
    <w:lvl w:ilvl="7" w:tplc="6008A30A">
      <w:numFmt w:val="bullet"/>
      <w:lvlText w:val="•"/>
      <w:lvlJc w:val="left"/>
      <w:pPr>
        <w:ind w:left="7172" w:hanging="420"/>
      </w:pPr>
      <w:rPr>
        <w:rFonts w:hint="default"/>
        <w:lang w:val="zh-CN" w:eastAsia="zh-CN" w:bidi="zh-CN"/>
      </w:rPr>
    </w:lvl>
    <w:lvl w:ilvl="8" w:tplc="1F66F06A">
      <w:numFmt w:val="bullet"/>
      <w:lvlText w:val="•"/>
      <w:lvlJc w:val="left"/>
      <w:pPr>
        <w:ind w:left="8117" w:hanging="42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07"/>
    <w:rsid w:val="00010A80"/>
    <w:rsid w:val="001675DB"/>
    <w:rsid w:val="00173994"/>
    <w:rsid w:val="00177460"/>
    <w:rsid w:val="001C5078"/>
    <w:rsid w:val="002F3AA4"/>
    <w:rsid w:val="00370C6F"/>
    <w:rsid w:val="00407709"/>
    <w:rsid w:val="00412444"/>
    <w:rsid w:val="004505DB"/>
    <w:rsid w:val="00456A0F"/>
    <w:rsid w:val="004964A7"/>
    <w:rsid w:val="004A153B"/>
    <w:rsid w:val="004A257D"/>
    <w:rsid w:val="004C4FD9"/>
    <w:rsid w:val="00506664"/>
    <w:rsid w:val="00546A6E"/>
    <w:rsid w:val="00571407"/>
    <w:rsid w:val="005746A6"/>
    <w:rsid w:val="00576026"/>
    <w:rsid w:val="00577138"/>
    <w:rsid w:val="006249C1"/>
    <w:rsid w:val="006363B4"/>
    <w:rsid w:val="00655A02"/>
    <w:rsid w:val="006F7B18"/>
    <w:rsid w:val="00706F41"/>
    <w:rsid w:val="00727A79"/>
    <w:rsid w:val="00772F24"/>
    <w:rsid w:val="007D0DBB"/>
    <w:rsid w:val="00814696"/>
    <w:rsid w:val="00842A23"/>
    <w:rsid w:val="00862CB2"/>
    <w:rsid w:val="0088505E"/>
    <w:rsid w:val="00893FD6"/>
    <w:rsid w:val="008C058A"/>
    <w:rsid w:val="009165D5"/>
    <w:rsid w:val="009B3CD8"/>
    <w:rsid w:val="009C4EF1"/>
    <w:rsid w:val="00A64763"/>
    <w:rsid w:val="00A8262C"/>
    <w:rsid w:val="00AF672F"/>
    <w:rsid w:val="00BA2194"/>
    <w:rsid w:val="00BF4C5B"/>
    <w:rsid w:val="00C37479"/>
    <w:rsid w:val="00C45636"/>
    <w:rsid w:val="00C63E6F"/>
    <w:rsid w:val="00C86CD4"/>
    <w:rsid w:val="00CD32CA"/>
    <w:rsid w:val="00CD6D65"/>
    <w:rsid w:val="00D67F86"/>
    <w:rsid w:val="00D96607"/>
    <w:rsid w:val="00EC1A98"/>
    <w:rsid w:val="00F10221"/>
    <w:rsid w:val="00F1685A"/>
    <w:rsid w:val="00F64FF0"/>
    <w:rsid w:val="00F76BF9"/>
    <w:rsid w:val="00F834E8"/>
    <w:rsid w:val="00F96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1834B-ED0E-4E3D-B188-033B13D2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C5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C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4C5B"/>
    <w:rPr>
      <w:sz w:val="18"/>
      <w:szCs w:val="18"/>
    </w:rPr>
  </w:style>
  <w:style w:type="paragraph" w:styleId="a5">
    <w:name w:val="footer"/>
    <w:basedOn w:val="a"/>
    <w:link w:val="a6"/>
    <w:uiPriority w:val="99"/>
    <w:unhideWhenUsed/>
    <w:rsid w:val="00BF4C5B"/>
    <w:pPr>
      <w:tabs>
        <w:tab w:val="center" w:pos="4153"/>
        <w:tab w:val="right" w:pos="8306"/>
      </w:tabs>
      <w:snapToGrid w:val="0"/>
      <w:jc w:val="left"/>
    </w:pPr>
    <w:rPr>
      <w:sz w:val="18"/>
      <w:szCs w:val="18"/>
    </w:rPr>
  </w:style>
  <w:style w:type="character" w:customStyle="1" w:styleId="a6">
    <w:name w:val="页脚 字符"/>
    <w:basedOn w:val="a0"/>
    <w:link w:val="a5"/>
    <w:uiPriority w:val="99"/>
    <w:rsid w:val="00BF4C5B"/>
    <w:rPr>
      <w:sz w:val="18"/>
      <w:szCs w:val="18"/>
    </w:rPr>
  </w:style>
  <w:style w:type="paragraph" w:styleId="a7">
    <w:name w:val="List Paragraph"/>
    <w:basedOn w:val="a"/>
    <w:uiPriority w:val="34"/>
    <w:qFormat/>
    <w:rsid w:val="00F64F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mkb</dc:creator>
  <cp:lastModifiedBy>Administrator</cp:lastModifiedBy>
  <cp:revision>5</cp:revision>
  <cp:lastPrinted>2019-12-23T01:58:00Z</cp:lastPrinted>
  <dcterms:created xsi:type="dcterms:W3CDTF">2019-12-23T02:04:00Z</dcterms:created>
  <dcterms:modified xsi:type="dcterms:W3CDTF">2019-12-23T07:06:00Z</dcterms:modified>
</cp:coreProperties>
</file>